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Raadsmemo’s van het college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(11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45" w:history="1">
        <w:r>
          <w:rPr>
            <w:rFonts w:ascii="Arial" w:hAnsi="Arial" w:eastAsia="Arial" w:cs="Arial"/>
            <w:color w:val="155CAA"/>
            <w:u w:val="single"/>
          </w:rPr>
          <w:t xml:space="preserve">1 College - Memo Stand van zaken huisvesten vluchtelingen Oude IJsselstreek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6" w:history="1">
        <w:r>
          <w:rPr>
            <w:rFonts w:ascii="Arial" w:hAnsi="Arial" w:eastAsia="Arial" w:cs="Arial"/>
            <w:color w:val="155CAA"/>
            <w:u w:val="single"/>
          </w:rPr>
          <w:t xml:space="preserve">2 24-030 College - Memo gemeenteraad intrekken verkeersbesluit vrachtwagenverbod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0" w:history="1">
        <w:r>
          <w:rPr>
            <w:rFonts w:ascii="Arial" w:hAnsi="Arial" w:eastAsia="Arial" w:cs="Arial"/>
            <w:color w:val="155CAA"/>
            <w:u w:val="single"/>
          </w:rPr>
          <w:t xml:space="preserve">3 24-028 College - Memo Voortgang woningbouw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5" w:history="1">
        <w:r>
          <w:rPr>
            <w:rFonts w:ascii="Arial" w:hAnsi="Arial" w:eastAsia="Arial" w:cs="Arial"/>
            <w:color w:val="155CAA"/>
            <w:u w:val="single"/>
          </w:rPr>
          <w:t xml:space="preserve">4 24-025 College - Memo Huisvesten vluchtelingen Oude IJsselstreek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4" w:history="1">
        <w:r>
          <w:rPr>
            <w:rFonts w:ascii="Arial" w:hAnsi="Arial" w:eastAsia="Arial" w:cs="Arial"/>
            <w:color w:val="155CAA"/>
            <w:u w:val="single"/>
          </w:rPr>
          <w:t xml:space="preserve">5 24-024 College - Memo Huisvesting internationale werknemers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9" w:history="1">
        <w:r>
          <w:rPr>
            <w:rFonts w:ascii="Arial" w:hAnsi="Arial" w:eastAsia="Arial" w:cs="Arial"/>
            <w:color w:val="155CAA"/>
            <w:u w:val="single"/>
          </w:rPr>
          <w:t xml:space="preserve">6 24-020 College - Memo Decembercirculaire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8" w:history="1">
        <w:r>
          <w:rPr>
            <w:rFonts w:ascii="Arial" w:hAnsi="Arial" w:eastAsia="Arial" w:cs="Arial"/>
            <w:color w:val="155CAA"/>
            <w:u w:val="single"/>
          </w:rPr>
          <w:t xml:space="preserve">7 24-021 College - Regionale Uitvoeringsprogramma Energietransitie Achterhoek met bijlagen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9" w:history="1">
        <w:r>
          <w:rPr>
            <w:rFonts w:ascii="Arial" w:hAnsi="Arial" w:eastAsia="Arial" w:cs="Arial"/>
            <w:color w:val="155CAA"/>
            <w:u w:val="single"/>
          </w:rPr>
          <w:t xml:space="preserve">8 24-013 College - Memo Regioplan Integraal Zorgakkoord Achterhoek + Bijlage Regioplan Achterhoek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3" w:history="1">
        <w:r>
          <w:rPr>
            <w:rFonts w:ascii="Arial" w:hAnsi="Arial" w:eastAsia="Arial" w:cs="Arial"/>
            <w:color w:val="155CAA"/>
            <w:u w:val="single"/>
          </w:rPr>
          <w:t xml:space="preserve">9 24-008 College - Memo Prestatieafspraken Wonion t.b.v. raad met bijlagen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2" w:history="1">
        <w:r>
          <w:rPr>
            <w:rFonts w:ascii="Arial" w:hAnsi="Arial" w:eastAsia="Arial" w:cs="Arial"/>
            <w:color w:val="155CAA"/>
            <w:u w:val="single"/>
          </w:rPr>
          <w:t xml:space="preserve">10 24-007 College - Memo Programma Varsseveld Noord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2" w:history="1">
        <w:r>
          <w:rPr>
            <w:rFonts w:ascii="Arial" w:hAnsi="Arial" w:eastAsia="Arial" w:cs="Arial"/>
            <w:color w:val="155CAA"/>
            <w:u w:val="single"/>
          </w:rPr>
          <w:t xml:space="preserve">11 24-001 College -Memo nieuwe opvanglocaties Oekraïense ontheemden in Oude IJsselstreek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45"/>
      <w:r w:rsidRPr="00A448AC">
        <w:rPr>
          <w:rFonts w:ascii="Arial" w:hAnsi="Arial" w:cs="Arial"/>
          <w:b/>
          <w:bCs/>
          <w:color w:val="303F4C"/>
          <w:lang w:val="en-US"/>
        </w:rPr>
        <w:t>College - Memo Stand van zaken huisvesten vluchtelingen Oude IJsselstreek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643127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Gecombineerde raadscommissie 18-03-2024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12:11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College - Memo Stand van zaken huisvesten vluchtelingen Oude IJsselstreek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6"/>
      <w:r w:rsidRPr="00A448AC">
        <w:rPr>
          <w:rFonts w:ascii="Arial" w:hAnsi="Arial" w:cs="Arial"/>
          <w:b/>
          <w:bCs/>
          <w:color w:val="303F4C"/>
          <w:lang w:val="en-US"/>
        </w:rPr>
        <w:t>24-030 College - Memo gemeenteraad intrekken verkeersbesluit vrachtwagenverbod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10:44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24-030 College - Memo gemeenteraad intrekken verkeersbesluit vrachtwagenverbod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0"/>
      <w:r w:rsidRPr="00A448AC">
        <w:rPr>
          <w:rFonts w:ascii="Arial" w:hAnsi="Arial" w:cs="Arial"/>
          <w:b/>
          <w:bCs/>
          <w:color w:val="303F4C"/>
          <w:lang w:val="en-US"/>
        </w:rPr>
        <w:t>24-028 College - Memo Voortgang woningbouw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10:07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24-028 College - Memo Voortgang woningbouw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591,79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5"/>
      <w:r w:rsidRPr="00A448AC">
        <w:rPr>
          <w:rFonts w:ascii="Arial" w:hAnsi="Arial" w:cs="Arial"/>
          <w:b/>
          <w:bCs/>
          <w:color w:val="303F4C"/>
          <w:lang w:val="en-US"/>
        </w:rPr>
        <w:t>24-025 College - Memo Huisvesten vluchtelingen Oude IJsselstreek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Geagendeerd voor de agendacommissie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 11:46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24-025 College - Memo Huisvesten vluchtelingen Oude IJsselstreek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311,06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4"/>
      <w:r w:rsidRPr="00A448AC">
        <w:rPr>
          <w:rFonts w:ascii="Arial" w:hAnsi="Arial" w:cs="Arial"/>
          <w:b/>
          <w:bCs/>
          <w:color w:val="303F4C"/>
          <w:lang w:val="en-US"/>
        </w:rPr>
        <w:t>24-024 College - Memo Huisvesting internationale werknemers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Geagendeerd voor de agendacommissie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 11:45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24-024 College - Memo Huisvesting internationale werknemers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386,60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9"/>
      <w:r w:rsidRPr="00A448AC">
        <w:rPr>
          <w:rFonts w:ascii="Arial" w:hAnsi="Arial" w:cs="Arial"/>
          <w:b/>
          <w:bCs/>
          <w:color w:val="303F4C"/>
          <w:lang w:val="en-US"/>
        </w:rPr>
        <w:t>24-020 College - Memo Decembercirculaire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651043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 10:32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24-020 College - Memo Decembercirculaire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8"/>
      <w:r w:rsidRPr="00A448AC">
        <w:rPr>
          <w:rFonts w:ascii="Arial" w:hAnsi="Arial" w:cs="Arial"/>
          <w:b/>
          <w:bCs/>
          <w:color w:val="303F4C"/>
          <w:lang w:val="en-US"/>
        </w:rPr>
        <w:t>24-021 College - Regionale Uitvoeringsprogramma Energietransitie Achterhoek met bijlagen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631529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 10:25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24-021a College - Regionale Uitvoeringsprogramma Energietransitie Achterhoek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466,44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24-021b College - Bijlage 1 RU Energietransitie Achterhoek 2023 deel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4,42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24-021c College - Bijlage 2 RU Energietransitie Achterhoek 2023 deel 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747,48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24-021d College - Bijlage 3 AvG3.0_Akkoord van Groenlo_Gemeenten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24-021e College - Bijlage 4 AvG3.0_Akkoord van Groenlo_Organisaties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9"/>
      <w:r w:rsidRPr="00A448AC">
        <w:rPr>
          <w:rFonts w:ascii="Arial" w:hAnsi="Arial" w:cs="Arial"/>
          <w:b/>
          <w:bCs/>
          <w:color w:val="303F4C"/>
          <w:lang w:val="en-US"/>
        </w:rPr>
        <w:t>24-013 College - Memo Regioplan Integraal Zorgakkoord Achterhoek + Bijlage Regioplan Achterhoek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 12:11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24-013a College - Memo Regioplan Integraal Zorgakkoord Achterhoek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360,46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24-013b College - Bijlage Regioplan Achterhoek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2,54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3"/>
      <w:r w:rsidRPr="00A448AC">
        <w:rPr>
          <w:rFonts w:ascii="Arial" w:hAnsi="Arial" w:cs="Arial"/>
          <w:b/>
          <w:bCs/>
          <w:color w:val="303F4C"/>
          <w:lang w:val="en-US"/>
        </w:rPr>
        <w:t>24-008 College - Memo Prestatieafspraken Wonion t.b.v. raad met bijlagen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657415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13:42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24-008a College - Memo Prestatieafspraken Wonion tbv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317,36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24-008b College - Bijlage Wonion WijWonen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24-008c College - Bijlage Uitvoeringsprogramma Wonion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5,97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2"/>
      <w:r w:rsidRPr="00A448AC">
        <w:rPr>
          <w:rFonts w:ascii="Arial" w:hAnsi="Arial" w:cs="Arial"/>
          <w:b/>
          <w:bCs/>
          <w:color w:val="303F4C"/>
          <w:lang w:val="en-US"/>
        </w:rPr>
        <w:t>24-007 College - Memo Programma Varsseveld Noord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657262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10:48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24-007 College - Memo Programma Varsseveld 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517,12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2"/>
      <w:r w:rsidRPr="00A448AC">
        <w:rPr>
          <w:rFonts w:ascii="Arial" w:hAnsi="Arial" w:cs="Arial"/>
          <w:b/>
          <w:bCs/>
          <w:color w:val="303F4C"/>
          <w:lang w:val="en-US"/>
        </w:rPr>
        <w:t>24-001 College -Memo nieuwe opvanglocaties Oekraïense ontheemden in Oude IJsselstreek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03-01-2024 15:15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24-001 College -Memo nieuwe opvanglocaties Oekraïense ontheemden in Oude IJsselstreek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Vergaderingen/Raadscommissie-gecombineerd/2024/18-maart/20:00/Memo-huisvesting-vluchtelingen/24-036-College-Memo-Stand-van-zaken-huisvesten-vluchtelingen-Oude-IJsselstreek-1.pdf" TargetMode="External" /><Relationship Id="rId27" Type="http://schemas.openxmlformats.org/officeDocument/2006/relationships/hyperlink" Target="https://raad.oude-ijsselstreek.nl//Documenten/24-030-College-Memo-gemeenteraad-intrekken-verkeersbesluit-vrachtwagenverbod.pdf" TargetMode="External" /><Relationship Id="rId28" Type="http://schemas.openxmlformats.org/officeDocument/2006/relationships/hyperlink" Target="https://raad.oude-ijsselstreek.nl//Documenten/24-028-College-Memo-Voortgang-woningbouw-2023.pdf" TargetMode="External" /><Relationship Id="rId29" Type="http://schemas.openxmlformats.org/officeDocument/2006/relationships/hyperlink" Target="https://raad.oude-ijsselstreek.nl//Documenten/24-025-College-Memo-Huisvesten-vluchtelingen-Oude-IJsselstreek.pdf" TargetMode="External" /><Relationship Id="rId30" Type="http://schemas.openxmlformats.org/officeDocument/2006/relationships/hyperlink" Target="https://raad.oude-ijsselstreek.nl//Documenten/24-024-College-Memo-Huisvesting-internationale-werknemers.pdf" TargetMode="External" /><Relationship Id="rId31" Type="http://schemas.openxmlformats.org/officeDocument/2006/relationships/hyperlink" Target="https://raad.oude-ijsselstreek.nl//Documenten/24-020-College-Memo-Decembercirculaire-2023.pdf" TargetMode="External" /><Relationship Id="rId38" Type="http://schemas.openxmlformats.org/officeDocument/2006/relationships/hyperlink" Target="https://raad.oude-ijsselstreek.nl//Documenten/24-021a-College-Regionale-Uitvoeringsprogramma-Energietransitie-Achterhoek.pdf" TargetMode="External" /><Relationship Id="rId39" Type="http://schemas.openxmlformats.org/officeDocument/2006/relationships/hyperlink" Target="https://raad.oude-ijsselstreek.nl//Documenten/24-021b-College-Bijlage-1-RU-Energietransitie-Achterhoek-2023-deel-1.pdf" TargetMode="External" /><Relationship Id="rId40" Type="http://schemas.openxmlformats.org/officeDocument/2006/relationships/hyperlink" Target="https://raad.oude-ijsselstreek.nl//Documenten/24-021c-College-Bijlage-2-RU-Energietransitie-Achterhoek-2023-deel-2.pdf" TargetMode="External" /><Relationship Id="rId41" Type="http://schemas.openxmlformats.org/officeDocument/2006/relationships/hyperlink" Target="https://raad.oude-ijsselstreek.nl//Documenten/24-021d-College-Bijlage-3-AvG3-0-Akkoord-van-Groenlo-Gemeenten.pdf" TargetMode="External" /><Relationship Id="rId42" Type="http://schemas.openxmlformats.org/officeDocument/2006/relationships/hyperlink" Target="https://raad.oude-ijsselstreek.nl//Documenten/24-021e-College-Bijlage-4-AvG3-0-Akkoord-van-Groenlo-Organisaties.pdf" TargetMode="External" /><Relationship Id="rId43" Type="http://schemas.openxmlformats.org/officeDocument/2006/relationships/hyperlink" Target="https://raad.oude-ijsselstreek.nl//Documenten/24-013a-College-Memo-Regioplan-Integraal-Zorgakkoord-Achterhoek.pdf" TargetMode="External" /><Relationship Id="rId44" Type="http://schemas.openxmlformats.org/officeDocument/2006/relationships/hyperlink" Target="https://raad.oude-ijsselstreek.nl//Documenten/24-013b-College-Bijlage-Regioplan-Achterhoek.pdf" TargetMode="External" /><Relationship Id="rId45" Type="http://schemas.openxmlformats.org/officeDocument/2006/relationships/hyperlink" Target="https://raad.oude-ijsselstreek.nl//Documenten/24-008a-College-Memo-Prestatieafspraken-Wonion-tbv-raad.pdf" TargetMode="External" /><Relationship Id="rId46" Type="http://schemas.openxmlformats.org/officeDocument/2006/relationships/hyperlink" Target="https://raad.oude-ijsselstreek.nl//Documenten/24-008b-College-Bijlage-Wonion-WijWonen.pdf" TargetMode="External" /><Relationship Id="rId47" Type="http://schemas.openxmlformats.org/officeDocument/2006/relationships/hyperlink" Target="https://raad.oude-ijsselstreek.nl//Documenten/24-008c-College-Bijlage-Uitvoeringsprogramma-Wonion.pdf" TargetMode="External" /><Relationship Id="rId48" Type="http://schemas.openxmlformats.org/officeDocument/2006/relationships/hyperlink" Target="https://raad.oude-ijsselstreek.nl//Documenten/24-007-College-Memo-Programma-Varsseveld-Noord.pdf" TargetMode="External" /><Relationship Id="rId49" Type="http://schemas.openxmlformats.org/officeDocument/2006/relationships/hyperlink" Target="https://raad.oude-ijsselstreek.nl//Documenten/24-001-College-Memo-nieuwe-opvanglocaties-Oekraiense-ontheemden-in-Oude-IJsselstree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