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8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05:42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1">
                <draw:image xlink:href="Pictures/100000010000080000000800C9F7B2FE.png" xlink:type="simple" xlink:show="embed" xlink:actuate="onLoad" draw:mime-type="image/png"/>
              </draw:frame>
              40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RG2025-020 Schriftelijke vragen D66 - Buurtboom Van Gelderstraat Terborg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94,16 KB</text:p>
          </table:table-cell>
          <table:table-cell table:style-name="Table3.A2" office:value-type="string">
            <text:p text:style-name="P22">
              <text:a xlink:type="simple" xlink:href="https://raad.oude-ijsselstreek.nl/Documenten/RG2025-020-Schriftelijke-vragen-D66-Buurtboom-Van-Gelderstraat-Terbor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RG2025-017 Beantwoording schriftelijke vragen Fractie Vreeman - Spoorstraat Aaltenseweg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282,39 KB</text:p>
          </table:table-cell>
          <table:table-cell table:style-name="Table3.A2" office:value-type="string">
            <text:p text:style-name="P22">
              <text:a xlink:type="simple" xlink:href="https://raad.oude-ijsselstreek.nl/Documenten/RG2025-017-Beantwoording-schriftelijke-vragen-Fractie-Vreeman-Spoorstraat-Aaltensewe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RG2025-018 Beantwoording schriftelijke vragen LB - Verspreiding Gelderse post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8-Beantwoording-schriftelijke-vragen-LB-Verspreiding-Gelderse-pos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RG2025-019 Schriftelijke vragen PvdA - Weerbaarheidstraining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9-Schriftelijke-vragen-PvdA-Weerbaarheidstrain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RG2025-014 Beantwoording schriftelijke vragen PvdA - Inkoop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403,14 KB</text:p>
          </table:table-cell>
          <table:table-cell table:style-name="Table3.A2" office:value-type="string">
            <text:p text:style-name="P22">
              <text:a xlink:type="simple" xlink:href="https://raad.oude-ijsselstreek.nl/Documenten/RG2025-014-Beantwoording-schriftelijke-vragen-PvdA-Inkoop-jeugdzor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RG2025-015 Beantwoording schriftelijke vragen PvdA - Nadere concretisering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700,20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5-Beantwoording-schriftelijke-vragen-PvdA-Nadere-concretisering-ondermijning-en-bestuurlijke-aanpa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RG2025-013 Beantwoording schriftelijke vragen PvdA - goedkoper OV Minima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59,21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3-Beantwoording-schriftelijke-vragen-PvdA-goedkoper-OV-Mini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RG2025-018 Schriftelijke vragen LB - Verspreiding Gelderse post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8-Schriftelijke-vragen-LB-Verspreiding-Gelderse-pos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RG2025-017 - Schriftelijke vragen Fractie Vreeman - Spoorstraat Aaltenseweg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41,02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7-Schriftelijke-vragen-Fractie-Vreeman-Spoorstraat-Aaltensewe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RG2025-016 Schriftelijke vragen LB - Toenemende overlast door personen met verward gedrag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88,00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6-Schriftelijke-vragen-LB-Toenemende-overlast-door-personen-met-verward-gedra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RG2025-015 Schriftelijke vragen PvdA - Nadere concretisering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165,91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5-Schriftelijke-vragen-PvdA-Nadere-concretisering-ondermijning-en-bestuurlijke-aanpa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RG2025-014 Schriftelijke vragen PvdA - Inkoop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119,37 KB</text:p>
          </table:table-cell>
          <table:table-cell table:style-name="Table3.A2" office:value-type="string">
            <text:p text:style-name="P22">
              <text:a xlink:type="simple" xlink:href="https://raad.oude-ijsselstreek.nl/Documenten/RG2025-014-Schriftelijke-vragen-PvdA-Inkoop-jeugdzor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RG2025-012 Beantwoording schriftelijke vragen PvdA -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891,75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2-Beantwoording-schriftelijke-vragen-PvdA-Ondermijning-en-bestuurlijke-aanpa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RG2025-013 Schriftelijke vragen PvdA - Gratis - goedkoper OV Minima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383,50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3-Schriftelijke-vragen-PvdA-Gratis-goedkoper-OV-Minima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RG2025-010 Beantwoording schriftelijke vragen DePB - Zonneveld Rafelder
              <text:span text:style-name="T2"/>
            </text:p>
            <text:p text:style-name="P3"/>
          </table:table-cell>
          <table:table-cell table:style-name="Table3.A2" office:value-type="string">
            <text:p text:style-name="P4">19-08-2025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95,02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0-Beantwoording-schriftelijke-vragen-DePB-Zonneveld-Rafelder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RG2025-011 Bijlage persbericht - Gemeente treft voorzorgsmaatregelen en laat aanvullend PFAS-onderzoek uitvoeren op KiVaDa-terreinen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Bijlage-persbericht-Gemeente-treft-voorzorgsmaatregelen-en-laat-aanvullend-PFAS-onderzoek-uitvoeren-op-KiVaDa-terrein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RG2025-011 Beantwoording schriftelijke vragen DePB - Bouwlocactie Flexwoningen Walseweg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Beantwoording-schriftelijke-vragen-DePB-Bouwlocactie-Flexwoningen-Walseweg-in-Gendring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RG2025-012 Schriftelijke vragen PvdA -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11-08-2025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522,55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2-Schriftelijke-vragen-PvdA-Ondermijning-en-bestuurlijke-aanpak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RG2025-009 Bijlage beantwoording schriftelijke vraag - Advies staatssteun Stichting DRU
              <text:span text:style-name="T2"/>
            </text:p>
            <text:p text:style-name="P3"/>
          </table:table-cell>
          <table:table-cell table:style-name="Table3.A2" office:value-type="string">
            <text:p text:style-name="P4">07-08-2025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391,29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9-Bijlage-beantwoording-schriftelijke-vraag-Advies-staatssteun-Stichting-DRU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RG2025-009 Beantwoording schriftelijke vragen ADA - Bestuurlijke crisis DRU
              <text:span text:style-name="T2"/>
            </text:p>
            <text:p text:style-name="P3"/>
          </table:table-cell>
          <table:table-cell table:style-name="Table3.A2" office:value-type="string">
            <text:p text:style-name="P4">07-08-2025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raad.oude-ijsselstreek.nl/Documenten/RG2025-009-Beantwoording-schriftelijke-vragen-ADA-Bestuurlijke-crisis-DRU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RG2025-011 Schriftelijke vragen DePB - Bouwlocatie Flexwoningen Walseweg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29-07-2025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55,42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Schriftelijke-vragen-DePB-Bouwlocatie-Flexwoningen-Walseweg-in-Gendring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RG2025-010 Schriftelijke vragen DePB - Zonneveld Rafelder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32,51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0-Schriftelijke-vragen-DePB-Zonneveld-Rafelder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RG2025-009 Schriftelijke vragen ADA - Bestuurlijke crisis DRU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518,50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9-Schriftelijke-vragen-ADA-Bestuurlijke-crisis-DRU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RG2025-008 Beantwoording schriftelijke vragen DePB - Doorstroomlocatie Etten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89,75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8-Beantwoording-schriftelijke-vragen-DePB-Doorstroomlocatie-Ett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RG2025-008 Schriftelijke vragen DePB - Doorstroomlocatie Etten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406,69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8-Schriftelijke-vragen-DePB-Doorstroomlocatie-Ett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RG2025-007 Beantwoording schriftelijke vragen DePB - Afvalbakken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oude-ijsselstreek.nl/Documenten/RG2025-007-Beantwoording-schriftelijke-vragen-DePB-Afvalbakk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25-084c Gemeente Achtkarspelen - Bijlage 2 Definitief rapport onderzoek gemeente Achtkarspelen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raad.oude-ijsselstreek.nl/Documenten/25-084c-Gemeente-Achtkarspelen-Bijlage-2-Definitief-rapport-onderzoek-gemeente-Achtkarspel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RG2025-006 Beantwoording schriftelijke vragen PvdA - Kwijtschelding waterschap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6-Beantwoording-schriftelijke-vragen-PvdA-Kwijtschelding-waterschap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RG2025-007 Schriftelijke vragen DePB - Afvalbakken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07-Schriftelijke-vragen-DePB-Afvalbak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RG2025-006 Schriftelijke vragen PvdA - Kwijtschelding waterschap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275,29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6-Schriftelijke-vragen-PvdA-Kwijtschelding-waterschap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RG2025-003 Beantwoording schriftelijke vragen PRO! - Beleidsnotitie extern salderen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03-Beantwoording-schriftelijke-vragen-PRO-Beleidsnotitie-extern-salder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RG2025-004 Beantwoording schriftelijke vragen PRO! - Drugslab in Gendringen (juiste versie)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raad.oude-ijsselstreek.nl/Documenten/RG2025-004-Beantwoording-schriftelijke-vragen-PRO-Drugslab-in-Gendringen-juiste-versie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RG2025-005 Beantwoording schriftelijke vragen PRO! - Ontwikkelingen DRU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273,69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5-Beantwoording-schriftelijke-vragen-PRO-Ontwikkelingen-DRU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RG2025-005 Schriftelijke vragen PRO! - Ontwikkelingen DRU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136,85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5-Schriftelijke-vragen-PRO-Ontwikkelingen-DRU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RG2025-004 Schriftelijke vragen PRO! - Drugslab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21-02-2025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425,64 KB</text:p>
          </table:table-cell>
          <table:table-cell table:style-name="Table3.A2" office:value-type="string">
            <text:p text:style-name="P22">
              <text:a xlink:type="simple" xlink:href="https://raad.oude-ijsselstreek.nl/Documenten/RG2025-004-Schriftelijke-vragen-PRO-Drugslab-in-Gendring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RG2025-003 Schriftelijke vragen PRO! - Beleidsnotitie extern salderen
              <text:span text:style-name="T2"/>
            </text:p>
            <text:p text:style-name="P3"/>
          </table:table-cell>
          <table:table-cell table:style-name="Table3.A2" office:value-type="string">
            <text:p text:style-name="P4">21-02-2025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481,70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3-Schriftelijke-vragen-PRO-Beleidsnotitie-extern-salder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RG2025-002 Beantwoording schriftelijke vragen DePB - Dwangsom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94,17 KB</text:p>
          </table:table-cell>
          <table:table-cell table:style-name="Table3.A2" office:value-type="string">
            <text:p text:style-name="P22">
              <text:a xlink:type="simple" xlink:href="https://raad.oude-ijsselstreek.nl/Documenten/RG2025-002-Beantwoording-schriftelijke-vragen-DePB-Dwangsom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RG2025-001 Beantwoording schriftelijke vragen ADA - grondstoffeninzameling, de invoering van het nieuwe inzamelsysteem
              <text:span text:style-name="T2"/>
            </text:p>
            <text:p text:style-name="P3"/>
          </table:table-cell>
          <table:table-cell table:style-name="Table3.A2" office:value-type="string">
            <text:p text:style-name="P4">04-02-2025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s://raad.oude-ijsselstreek.nl/Documenten/RG2025-001-Beantwoording-schriftelijke-vragen-ADA-grondstoffeninzameling-de-invoering-van-het-nieuwe-inzamelsysteem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RG2025-002 Schriftelijke vragen DePB - Dwangsom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405,89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2-Schriftelijke-vragen-DePB-Dwangsom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RG2025-001 - Schriftelijke vragen ADA - grondstoffeninzameling, de invoering van het nieuwe inzamelsysteem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481,85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1-Schriftelijke-vragen-ADA-grondstoffeninzameling-de-invoering-van-het-nieuwe-inzamelsysteem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3" meta:object-count="0" meta:page-count="5" meta:paragraph-count="251" meta:word-count="619" meta:character-count="4462" meta:non-whitespace-character-count="40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2025839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2025839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