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14-12-2017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835,98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raad-14-12-2017-vastgesteld-22-2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Conclusies en afspraken raadscommissie MO - 7 december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7-december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FL - 6 december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FL-6-december-2017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AFE - 4 december 2017 -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AFE-4-december-2017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MO - 16 november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16-november-2017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 24-10 en 9-11-2017 incl bijlagen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raad-24-10-en-9-11-2017-incl-bijlagen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Conclusies en afspraken raadscommissie FL - 8-11-2017 -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FL-8-11-2017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Conclusies en afspraken raadscommissie AFE - 6 november 2017 - VASTGESTELD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AFE-6-november-2017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- 2 november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2-november-2017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openbare raad 26-10-2017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6-10-2017-VASTGEST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bestuurlijke toezeggingen AFE en actuele moties bijgewerkt 17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Lijst-bestuurlijke-toezeggingen-AFE-en-actuele-moties-bijgewerkt-17-oktober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raadscommissie MO - 9 oktober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Conclusies-en-afspraken-raadscommissie-MO-9-oktober-2017-VASTGEST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bestuurlijke toezeggingen MO en actuele moties - bijgewerkt 2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Lijst-bestuurlijke-toezeggingen-MO-en-actuele-moties-bijgewerkt-2-oktober-2017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 28-9-2017 vastgesteld 26-10-2017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387,11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8-9-2017-vastgesteld-26-10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 6-7-2017 vastgesteld 28-9-2017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319,06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6-7-2017-vastgesteld-28-9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raadscommissie MO - 21 september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21-september-2017-VASTGEST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raadscommissie FL (en AFE) - 20 september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FL-en-AFE-20-september-2017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openbare raad 29-6-2017 vastgesteld 28-9-2017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631,55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9-6-2017-vastgesteld-28-9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Conclusies en afspraken gecombineerde raadscommissie MO en FL - 15 juni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gecombineerde-raadscommissie-MO-en-FL-15-juni-2017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MO - 8 juni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MO-8-juni-2017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FL - 7 juni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7-juni-2017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AFE - 1 mei 2017 
              <text:s/>
             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1-mei-2017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- 20 april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MO-20-april-2017-VASTGEST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Conclusies en afspraken raadscommissie FL - 19 april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247,66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19-april-2017-VASTGESTEL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raad 23-3-2017 
              <text:s/>
              vastgesteld 11-5-2017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3-3-2017-vastgesteld-11-5-2017-getekende-ver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FL - 16 maart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16-maart-2017-VASTGEST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MO - 9 maart 2017 - vastgesteld 20-4-17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MO-9-maart-2017-vastgesteld-20-4-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raad 23-2-2017 vastgesteld 23-3-2017
              <text:span text:style-name="T2"/>
            </text:p>
            <text:p text:style-name="P3"/>
          </table:table-cell>
          <table:table-cell table:style-name="Table3.A2" office:value-type="string">
            <text:p text:style-name="P4">23-02-2017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3-2-2017-vastgesteld-23-3-20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FL 8 februari 2017 + memo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8-februari-2017-mem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AFE - 6-2- 2017 vastgesteld13-3-2017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6-februari-2017-CONCEPT-v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raad 26-1-2017 vastgesteld 23-2-2017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6-1-2017-vastgesteld-23-2-2017-getekende-vers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raadscommissie FL - 18 januari 2017 - Vastgesteld 
              <text:s/>
              08.02.2017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18-januari-2017-Vastgesteld-d-d-08-02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- 12 en 16 januari 2017 - vastgesteld 6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16-01-2017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12-en-16-januari-2017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Audioverslag commissie AFE 16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16-01-2017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MP3,
              <text:span text:style-name="T2"/>
            </text:p>
            <text:p text:style-name="P5">87,12 MB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Algemene-zaken-Financien-en-Economie-AFE-1/2017/16-januari/21:00/160117220916.mp3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51" meta:character-count="3532" meta:non-whitespace-character-count="3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