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Pro!, Lokaal Belang en PvdA isoleren isoleren isoleren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172,93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ANGENOMEN-Motie-Pro-Lokaal-Belang-en-PvdA-isoleren-isoleren-isol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kilometerheffing - ADA en Lokaal Belang 16-12-2021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95,47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ANGENOMEN-Motie-kilometerheffing-ADA-en-Lokaal-Belang-16-12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Motie kilometerheffing - ADA en Lokaal Belang 16-12-2021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95,47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kilometerheffing-ADA-en-Lokaal-Belang-16-12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AANGEHOUDEN Motie vreemd - PvdA, PRO!, D66, ADA - mondzorg jeugd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359,15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1/25-november/20:00/Motie-vreemd-PvdA-CDA-PRO-D66-ADA-mondzorg-jeu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2 - D66 VVD ADA - structureel sluitend karakter - 4-11-2021 v2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93,17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2-D66-VVD-ADA-structureel-sluitend-karakter-4-11-2021-v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 AANGEHOUDEN - Pro! -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785,62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1-AANGEHOUDEN-Pro-bijzondere-bijst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 GEWIJZIGD- LB, CDA, PvdA - woonplan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144,23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2-GEWIJZIGD-LB-CDA-PvdA-woon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1 - LB CDA - budget woonplan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81,77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1-LB-CDA-budget-woon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ADA - raadsontwikkeling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7-ADA-raadsontwikk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GEWIJZIGD - ADA CDA - agrarisch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103,24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6-GEWIJZIGD-ADA-CDA-agrarisc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GEWIJZIGD- ADA - informatie langdurige uitkeringsgerechtigden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5-GEWIJZIGD-ADA-informatie-langdurige-uitkeringsgerechtig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3 - ADA - budget raadsontwikkeling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3-ADA-budget-raadsontwikke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8 - PvdA D66 - groenbeleid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8-PvdA-D66-groen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 GEWIJZIGD - CDA LB PvdA - versnelling woningbouw -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3-GEWIJZIGD-CDA-LB-PvdA-versnelling-woningbouw-definit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4 INGETROKKEN - PvdA - budget groenbeleid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72,08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4-INGETROKKEN-PvdA-budget-gro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- VVD -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74,70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VVD-Afvalstoffenheff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3 - PvdA - Versnelling woningbouw in de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1/01-november/18:00/Motie-3-PvdA-Versnelling-woningbouw-in-de-Oude-IJsselstre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2 - LB - woonplan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1/01-november/18:00/Motie-2-LB-woon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- PvdA, CDA, ADA - borstonderzoek - 28-10-2021 GEWIJZIGD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1/28-oktober/20:00/Motie-PvdA-CDA-ADA-borstonderzoek-28-10-2021-GEWIJZIG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ADA, LB, PvdA, D66, PRO 
              <text:s/>
              - evaluatie Achterhoekse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287,20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ADA-LB-PvdA-D66-PRO-evaluatie-Achterhoekse-samenwerk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- CDA en LB - stop lachgas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92,47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CDA-en-LB-stop-lachga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- CDA - kickstart voor verenigingen en hun onderkomens - v2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70,96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CDA-kickstart-voor-verenigingen-en-hun-onderkomens-v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GEWIJZIGDE Motie - VVD en D66 - Beheersing administratieve organisatie en interne beheersing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GEWIJZIGDE-Motie-VVD-en-D66-Beheersing-administratieve-organisatie-en-interne-beheers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- Lokaal Belang - budget Revitaliseringsfonds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Lokaal-Belang-budget-Revitaliseringsfond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- Lokaal Belang - budget Revitaliseringsfonds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85,72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Lokaal-Belang-budget-Revitaliseringsfond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- CDA en LB - stop lachgas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92,47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CDA-en-LB-stop-lachg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- CDA - kickstart voor verenigingen en hun onderkomens - v2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70,96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CDA-kickstart-voor-verenigingen-en-hun-onderkomens-v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- VVD en D66 - Beheersing administratieve organisatie en interne beheersing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VVD-en-D66-Beheersing-administratieve-organisatie-en-interne-beheers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Lokaal Belang PvdA - Burgerparticipatie tijdens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79,85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Lokaal-Belang-PvdA-Burgerparticipatie-tijdens-de-energietransi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Lokaal Belang Principebesluit geselecteerde zonnvelden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Lokaal-Belang-Principebesluit-geselecteerde-zonnvel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PvdA Circulaire gebiedsontwikkelingen DRU-IP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PvdA-Circulaire-gebiedsontwikkelingen-DRU-I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Pro Onderzoek aanleg zonnevelden 2e tranche v2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160,33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Motie-Pro-Onderzoek-aanleg-zonnevelden-2e-tranche-v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Lokaal Belang Fijn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Lokaal-Belang-Fijn-huishoudelijk-afva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vreemd aan de orde - PRO! - onderzoek aanleg zonnevelden - v2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1/27-mei/20:00/Motie-vreemd-aan-de-orde-PRO-onderzoek-aanleg-zonnevelden-v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Amendement (PRO!) - Versnelling Woningbouw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121,16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PRO-Versnelling-Woningbouw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AANGEHOUDEN Motie PRO! -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16,16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ANGEHOUDEN-Motie-PRO-Ombudsm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Amendement Lokaal Belang PRO! CDA - Gebiedvisie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206,89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Lokaal-Belang-PRO-CDA-Gebiedvisie-Gendring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Amendement Lokaal Belang PRO! D66 CDA PvdA - Wijziging Gemeenschappelijke Regeling VNOG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238,21 KB</text:p>
          </table:table-cell>
          <table:table-cell table:style-name="Table3.A2" office:value-type="string">
            <text:p text:style-name="P22">
              <text:a xlink:type="simple" xlink:href="https://raad.oude-ijsselstreek.nl/documenten/moties-en-amendementen/Amendement-Lokaal-Belang-PRO-D66-CDA-PvdA-Wijziging-Gemeenschappelijke-Regeling-VNO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579" meta:character-count="3445" meta:non-whitespace-character-count="3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