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8" text:style-name="Internet_20_link" text:visited-style-name="Visited_20_Internet_20_Link">
              <text:span text:style-name="ListLabel_20_28">
                <text:span text:style-name="T8">1 22-166 Cultuurnota 2022-2032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"/>
        22-166 Cultuurnota 2022-2032
        <text:bookmark-end text:name="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22-166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14-07-2022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29-09-2022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24-08-2022 13:35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22-166a College - Raadsvoorstel Cultuurnota 2022-2032
              <text:span text:style-name="T3"/>
            </text:p>
            <text:p text:style-name="P7"/>
          </table:table-cell>
          <table:table-cell table:style-name="Table5.A2" office:value-type="string">
            <text:p text:style-name="P8">14-07-2022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448,21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/22-166a-College-Raadsvoorstel-Cultuurnota-2022-20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22-166b College - Cultuurnota 2022-2032
              <text:span text:style-name="T3"/>
            </text:p>
            <text:p text:style-name="P7"/>
          </table:table-cell>
          <table:table-cell table:style-name="Table5.A2" office:value-type="string">
            <text:p text:style-name="P8">14-07-2022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8,96 MB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/22-166b-College-Cultuurnota-2022-20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22-166c College - Cultuurnota 2022-2032
              <text:span text:style-name="T3"/>
            </text:p>
            <text:p text:style-name="P7"/>
          </table:table-cell>
          <table:table-cell table:style-name="Table5.A2" office:value-type="string">
            <text:p text:style-name="P8">19-07-2022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19,81 MB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/22-166c-College-Cultuurnota-2022-203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22-166c College - Raadsbegeleidingsblad Cultuurnota 2022-2032
              <text:span text:style-name="T3"/>
            </text:p>
            <text:p text:style-name="P7"/>
          </table:table-cell>
          <table:table-cell table:style-name="Table5.A2" office:value-type="string">
            <text:p text:style-name="P8">14-07-2022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214,08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/22-166c-College-Raadsbegeleidingsblad-Cultuurnota-2022-203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4" meta:word-count="100" meta:character-count="746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