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7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709" text:style-name="Internet_20_link" text:visited-style-name="Visited_20_Internet_20_Link">
              <text:span text:style-name="ListLabel_20_28">
                <text:span text:style-name="T8">1 24-092 VNG - Ledenbrief Uitnodiging ALV 26 juni 2024</text:span>
              </text:span>
            </text:a>
          </text:p>
        </text:list-item>
        <text:list-item>
          <text:p text:style-name="P2">
            <text:a xlink:type="simple" xlink:href="#706" text:style-name="Internet_20_link" text:visited-style-name="Visited_20_Internet_20_Link">
              <text:span text:style-name="ListLabel_20_28">
                <text:span text:style-name="T8">2 24-090 VNG - Ledenbrief Nazending Extra ALV 24 mei 2024</text:span>
              </text:span>
            </text:a>
          </text:p>
        </text:list-item>
        <text:list-item>
          <text:p text:style-name="P2">
            <text:a xlink:type="simple" xlink:href="#703" text:style-name="Internet_20_link" text:visited-style-name="Visited_20_Internet_20_Link">
              <text:span text:style-name="ListLabel_20_28">
                <text:span text:style-name="T8">3 24-087 VNG - Bekendmaking voorgedragen kandidaten VNG-bestuur en -commissies</text:span>
              </text:span>
            </text:a>
          </text:p>
        </text:list-item>
        <text:list-item>
          <text:p text:style-name="P2">
            <text:a xlink:type="simple" xlink:href="#701" text:style-name="Internet_20_link" text:visited-style-name="Visited_20_Internet_20_Link">
              <text:span text:style-name="ListLabel_20_28">
                <text:span text:style-name="T8">4 24-085 VNG - Ledenbrief Eerste VNG-reactie op hoofdlijnenakkoord en voorbereiding Extra ALV 24 mei 2024 met bijlagen</text:span>
              </text:span>
            </text:a>
          </text:p>
        </text:list-item>
        <text:list-item>
          <text:p text:style-name="P2">
            <text:a xlink:type="simple" xlink:href="#688" text:style-name="Internet_20_link" text:visited-style-name="Visited_20_Internet_20_Link">
              <text:span text:style-name="ListLabel_20_28">
                <text:span text:style-name="T8">5 24-077 VNG - Ledenbrief Nieuwe Modelverordening leerlingenvervoer met bijlagen</text:span>
              </text:span>
            </text:a>
          </text:p>
        </text:list-item>
        <text:list-item>
          <text:p text:style-name="P2" loext:marker-style-name="T5">
            <text:a xlink:type="simple" xlink:href="#686" text:style-name="Internet_20_link" text:visited-style-name="Visited_20_Internet_20_Link">
              <text:span text:style-name="ListLabel_20_28">
                <text:span text:style-name="T8">6 24-075 VNG - Ledenbrief Nieuwe afspraken inzameling verpakkingsafval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09"/>
        24-092 VNG - Ledenbrief Uitnodiging ALV 26 juni 2024
        <text:bookmark-end text:name="709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24-092</text:p>
          </table:table-cell>
        </table:table-row>
        <table:table-row table:style-name="Table3.1">
          <table:table-cell table:style-name="Table3.A1" office:value-type="string">
            <text:p text:style-name="P4">Zaak</text:p>
          </table:table-cell>
          <table:table-cell table:style-name="Table3.A1" office:value-type="string">
            <text:p text:style-name="P5">740932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30-05-2024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04-07-2024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30-05-2024 10:15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24-092 VNG - Ledenbrief Uitnodiging ALV 26 juni 2024
              <text:span text:style-name="T3"/>
            </text:p>
            <text:p text:style-name="P7"/>
          </table:table-cell>
          <table:table-cell table:style-name="Table5.A2" office:value-type="string">
            <text:p text:style-name="P8">30-05-2024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5.A2" office:value-type="string">
            <text:p text:style-name="P33">
              <text:a xlink:type="simple" xlink:href="https://raad.oude-ijsselstreek.nl//Documenten/24-092-VNG-Ledenbrief-Uitnodiging-ALV-26-jun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706"/>
        24-090 VNG - Ledenbrief Nazending Extra ALV 24 mei 2024
        <text:bookmark-end text:name="706"/>
      </text:h>
      <text:p text:style-name="P27">
        <draw:frame draw:style-name="fr2" draw:name="Image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24-090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23-05-2024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04-07-2024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23-05-2024 11:57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24-090 VNG - Ledenbrief Nazending Extra ALV 24 mei 2024
              <text:span text:style-name="T3"/>
            </text:p>
            <text:p text:style-name="P7"/>
          </table:table-cell>
          <table:table-cell table:style-name="Table8.A2" office:value-type="string">
            <text:p text:style-name="P8">23-05-2024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242,79 KB</text:p>
          </table:table-cell>
          <table:table-cell table:style-name="Table8.A2" office:value-type="string">
            <text:p text:style-name="P33">
              <text:a xlink:type="simple" xlink:href="https://raad.oude-ijsselstreek.nl//Documenten/24-090-VNG-Ledenbrief-Nazending-Extra-ALV-24-mei-2024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03"/>
        24-087 VNG - Bekendmaking voorgedragen kandidaten VNG-bestuur en -commissies
        <text:bookmark-end text:name="703"/>
      </text:h>
      <text:p text:style-name="P27">
        <draw:frame draw:style-name="fr2" draw:name="Image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24-087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22-05-2024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04-07-2024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22-05-2024 13:50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ext:soft-page-break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24-087 VNG - Bekendmaking voorgedragen kandidaten VNG-bestuur en -commissies
              <text:span text:style-name="T3"/>
            </text:p>
            <text:p text:style-name="P7"/>
          </table:table-cell>
          <table:table-cell table:style-name="Table11.A2" office:value-type="string">
            <text:p text:style-name="P8">22-05-2024</text:p>
          </table:table-cell>
          <table:table-cell table:style-name="Table11.A2" office:value-type="string">
            <text:p text:style-name="P6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776,18 KB</text:p>
          </table:table-cell>
          <table:table-cell table:style-name="Table11.A2" office:value-type="string">
            <text:p text:style-name="P33">
              <text:a xlink:type="simple" xlink:href="https://raad.oude-ijsselstreek.nl//Documenten/24-087-VNG-Bekendmaking-voorgedragen-kandidaten-VNG-bestuur-en-commiss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01"/>
        24-085 VNG - Ledenbrief Eerste VNG-reactie op hoofdlijnenakkoord en voorbereiding Extra ALV 24 mei 2024 met bijlagen
        <text:bookmark-end text:name="701"/>
      </text:h>
      <text:p text:style-name="P27">
        <draw:frame draw:style-name="fr2" draw:name="Image1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Nummer</text:p>
          </table:table-cell>
          <table:table-cell table:style-name="Table12.A1" office:value-type="string">
            <text:p text:style-name="P5">24-085</text:p>
          </table:table-cell>
        </table:table-row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17-05-2024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23-05-2024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17-05-2024 15:55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24-085a VNG - Ledenbrief Eerste VNG-reactie op hoofdlijnenakkoord en voorbereiding Extra ALV 24 mei 2024
              <text:span text:style-name="T3"/>
            </text:p>
            <text:p text:style-name="P7"/>
          </table:table-cell>
          <table:table-cell table:style-name="Table14.A2" office:value-type="string">
            <text:p text:style-name="P8">17-05-2024</text:p>
          </table:table-cell>
          <table:table-cell table:style-name="Table14.A2" office:value-type="string">
            <text:p text:style-name="P6">
              <draw:frame draw:style-name="fr1" draw:name="Image1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477,98 KB</text:p>
          </table:table-cell>
          <table:table-cell table:style-name="Table14.A2" office:value-type="string">
            <text:p text:style-name="P33">
              <text:a xlink:type="simple" xlink:href="https://raad.oude-ijsselstreek.nl//Documenten/24-085a-VNG-Ledenbrief-Eerste-VNG-reactie-op-hoofdlijnenakkoord-en-voorbereiding-Extra-ALV-24-mei-2024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24-085b VNG - Eerste analyse van het hoofdlijnenakkoord voor gemeenten
              <text:span text:style-name="T3"/>
            </text:p>
            <text:p text:style-name="P7"/>
          </table:table-cell>
          <table:table-cell table:style-name="Table14.A2" office:value-type="string">
            <text:p text:style-name="P8">17-05-2024</text:p>
          </table:table-cell>
          <table:table-cell table:style-name="Table14.A2" office:value-type="string">
            <text:p text:style-name="P6">
              <draw:frame draw:style-name="fr1" draw:name="Image1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7,81 MB</text:p>
          </table:table-cell>
          <table:table-cell table:style-name="Table14.A2" office:value-type="string">
            <text:p text:style-name="P33">
              <text:a xlink:type="simple" xlink:href="https://raad.oude-ijsselstreek.nl//Documenten/24-085b-VNG-Eerste-analyse-van-het-hoofdlijnenakkoord-voor-gemeenten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24-085c VNG - Geactualiseerde Resolutie ‘Nieuw kabinet, gebruik en borg de kracht van het lokaal bestuur
              <text:span text:style-name="T3"/>
            </text:p>
            <text:p text:style-name="P7">
              <text:soft-page-break/>
            </text:p>
          </table:table-cell>
          <table:table-cell table:style-name="Table14.A2" office:value-type="string">
            <text:p text:style-name="P8">17-05-2024</text:p>
          </table:table-cell>
          <table:table-cell table:style-name="Table14.A2" office:value-type="string">
            <text:p text:style-name="P6">
              <draw:frame draw:style-name="fr1" draw:name="Image1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14.A2" office:value-type="string">
            <text:p text:style-name="P33">
              <text:a xlink:type="simple" xlink:href="https://raad.oude-ijsselstreek.nl//Documenten/24-085c-VNG-Geactualiseerde-Resolutie-Nieuw-kabinet-gebruik-en-borg-de-kracht-van-het-lokaal-bestuur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8"/>
        24-077 VNG - Ledenbrief Nieuwe Modelverordening leerlingenvervoer met bijlagen
        <text:bookmark-end text:name="688"/>
      </text:h>
      <text:p text:style-name="P27">
        <draw:frame draw:style-name="fr2" draw:name="Image1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Nummer</text:p>
          </table:table-cell>
          <table:table-cell table:style-name="Table15.A1" office:value-type="string">
            <text:p text:style-name="P5">24-077</text:p>
          </table:table-cell>
        </table:table-row>
        <table:table-row table:style-name="Table15.1">
          <table:table-cell table:style-name="Table15.A1" office:value-type="string">
            <text:p text:style-name="P4">Zaak</text:p>
          </table:table-cell>
          <table:table-cell table:style-name="Table15.A1" office:value-type="string">
            <text:p text:style-name="P5">722590</text:p>
          </table:table-cell>
        </table:table-row>
        <table:table-row table:style-name="Table15.1">
          <table:table-cell table:style-name="Table15.A1" office:value-type="string">
            <text:p text:style-name="P4">Datum stuk</text:p>
          </table:table-cell>
          <table:table-cell table:style-name="Table15.A1" office:value-type="string">
            <text:p text:style-name="P5">08-05-2024</text:p>
          </table:table-cell>
        </table:table-row>
        <table:table-row table:style-name="Table15.1">
          <table:table-cell table:style-name="Table15.A1" office:value-type="string">
            <text:p text:style-name="P4">Raadsvergadering</text:p>
          </table:table-cell>
          <table:table-cell table:style-name="Table15.A1" office:value-type="string">
            <text:p text:style-name="P5">23-05-2024</text:p>
          </table:table-cell>
        </table:table-row>
        <table:table-row table:style-name="Table15.1">
          <table:table-cell table:style-name="Table15.A1" office:value-type="string">
            <text:p text:style-name="P4">Behandelvoorstel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08-05-2024 09:42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24-077a VNG - Ledenbrief Nieuwe Modelverordening leerlingenvervoer
              <text:span text:style-name="T3"/>
            </text:p>
            <text:p text:style-name="P7"/>
          </table:table-cell>
          <table:table-cell table:style-name="Table17.A2" office:value-type="string">
            <text:p text:style-name="P8">08-05-2024</text:p>
          </table:table-cell>
          <table:table-cell table:style-name="Table17.A2" office:value-type="string">
            <text:p text:style-name="P6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67,30 KB</text:p>
          </table:table-cell>
          <table:table-cell table:style-name="Table17.A2" office:value-type="string">
            <text:p text:style-name="P33">
              <text:a xlink:type="simple" xlink:href="https://raad.oude-ijsselstreek.nl//Documenten/24-077a-VNG-Ledenbrief-Nieuwe-Modelverordening-leerlingenvervo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24-077b VNG - Bijlage 1 Modelverordening leerlingenvervoer 2024
              <text:span text:style-name="T3"/>
            </text:p>
            <text:p text:style-name="P7"/>
          </table:table-cell>
          <table:table-cell table:style-name="Table17.A2" office:value-type="string">
            <text:p text:style-name="P8">08-05-2024</text:p>
          </table:table-cell>
          <table:table-cell table:style-name="Table17.A2" office:value-type="string">
            <text:p text:style-name="P6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709,06 KB</text:p>
          </table:table-cell>
          <table:table-cell table:style-name="Table17.A2" office:value-type="string">
            <text:p text:style-name="P33">
              <text:a xlink:type="simple" xlink:href="https://raad.oude-ijsselstreek.nl//Documenten/24-077b-VNG-Bijlage-1-Modelverordening-leerlingenvervoer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24-077c VNG - Bijlage 2 Implementatiehandleiding bij de modelverordening leerlingenvervoer (nieuw model 23 april 2024)
              <text:span text:style-name="T3"/>
            </text:p>
            <text:p text:style-name="P7"/>
          </table:table-cell>
          <table:table-cell table:style-name="Table17.A2" office:value-type="string">
            <text:p text:style-name="P8">08-05-2024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312,07 KB</text:p>
          </table:table-cell>
          <table:table-cell table:style-name="Table17.A2" office:value-type="string">
            <text:p text:style-name="P33">
              <text:a xlink:type="simple" xlink:href="https://raad.oude-ijsselstreek.nl//Documenten/24-077c-VNG-Bijlage-2-Implementatiehandleiding-bij-de-modelverordening-leerlingenvervoer-nieuw-model-23-april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6"/>
        <text:soft-page-break/>
        24-075 VNG - Ledenbrief Nieuwe afspraken inzameling verpakkingsafval
        <text:bookmark-end text:name="686"/>
      </text:h>
      <text:p text:style-name="P27">
        <draw:frame draw:style-name="fr2" draw:name="Image2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Nummer</text:p>
          </table:table-cell>
          <table:table-cell table:style-name="Table18.A1" office:value-type="string">
            <text:p text:style-name="P5">24-075</text:p>
          </table:table-cell>
        </table:table-row>
        <table:table-row table:style-name="Table18.1">
          <table:table-cell table:style-name="Table18.A1" office:value-type="string">
            <text:p text:style-name="P4">Zaak</text:p>
          </table:table-cell>
          <table:table-cell table:style-name="Table18.A1" office:value-type="string">
            <text:p text:style-name="P5">717080</text:p>
          </table:table-cell>
        </table:table-row>
        <table:table-row table:style-name="Table18.1">
          <table:table-cell table:style-name="Table18.A1" office:value-type="string">
            <text:p text:style-name="P4">Datum stuk</text:p>
          </table:table-cell>
          <table:table-cell table:style-name="Table18.A1" office:value-type="string">
            <text:p text:style-name="P5">01-05-2024</text:p>
          </table:table-cell>
        </table:table-row>
        <table:table-row table:style-name="Table18.1">
          <table:table-cell table:style-name="Table18.A1" office:value-type="string">
            <text:p text:style-name="P4">Raadsvergadering</text:p>
          </table:table-cell>
          <table:table-cell table:style-name="Table18.A1" office:value-type="string">
            <text:p text:style-name="P5">23-05-2024</text:p>
          </table:table-cell>
        </table:table-row>
        <table:table-row table:style-name="Table18.1">
          <table:table-cell table:style-name="Table18.A1" office:value-type="string">
            <text:p text:style-name="P4">Behandelvoorstel</text:p>
          </table:table-cell>
          <table:table-cell table:style-name="Table1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07-05-2024 12:07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24-075 VNG - Ledenbrief Nieuwe afspraken inzameling verpakkingsafval
              <text:span text:style-name="T3"/>
            </text:p>
            <text:p text:style-name="P7"/>
          </table:table-cell>
          <table:table-cell table:style-name="Table20.A2" office:value-type="string">
            <text:p text:style-name="P8">07-05-2024</text:p>
          </table:table-cell>
          <table:table-cell table:style-name="Table20.A2" office:value-type="string">
            <text:p text:style-name="P6">
              <draw:frame draw:style-name="fr1" draw:name="Image2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205,63 KB</text:p>
          </table:table-cell>
          <table:table-cell table:style-name="Table20.A2" office:value-type="string">
            <text:p text:style-name="P33">
              <text:a xlink:type="simple" xlink:href="https://raad.oude-ijsselstreek.nl//Documenten/24-075-VNG-Ledenbrief-Nieuwe-afspraken-inzameling-verpakkingsafval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28" meta:object-count="0" meta:page-count="5" meta:paragraph-count="211" meta:word-count="515" meta:character-count="3642" meta:non-whitespace-character-count="33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