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886" text:style-name="Internet_20_link" text:visited-style-name="Visited_20_Internet_20_Link">
              <text:span text:style-name="ListLabel_20_28">
                <text:span text:style-name="T8">1 25-002 VNG - Ledenbrief extra vacatureronde VNG bestuur en commissies</text:span>
              </text:span>
            </text:a>
          </text:p>
        </text:list-item>
        <text:list-item>
          <text:p text:style-name="P2" loext:marker-style-name="T5">
            <text:a xlink:type="simple" xlink:href="#895" text:style-name="Internet_20_link" text:visited-style-name="Visited_20_Internet_20_Link">
              <text:span text:style-name="ListLabel_20_28">
                <text:span text:style-name="T8">2 25-008 VNG - Ledenbrief Oproep voor meer vrouwen in de lokale politiek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6"/>
        25-002 VNG - Ledenbrief extra vacatureronde VNG bestuur en commissies
        <text:bookmark-end text:name="88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25-002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07-01-2025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20-02-2025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21-01-2025 15:32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25-002a VNG - Ledenbrief extra vacatureronde vng bestuur en commissies
              <text:span text:style-name="T3"/>
            </text:p>
            <text:p text:style-name="P7"/>
          </table:table-cell>
          <table:table-cell table:style-name="Table5.A2" office:value-type="string">
            <text:p text:style-name="P8">07-01-2025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33,91 KB</text:p>
          </table:table-cell>
          <table:table-cell table:style-name="Table5.A2" office:value-type="string">
            <text:p text:style-name="P33">
              <text:a xlink:type="simple" xlink:href="https://raad.oude-ijsselstreek.nl//Documenten/25-002a-VNG-Ledenbrief-extra-vacatureronde-vng-bestuur-en-commiss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25-002b VNG - bijlage ledenbrief extra vacatureronde profielschetsen
              <text:span text:style-name="T3"/>
            </text:p>
            <text:p text:style-name="P7"/>
          </table:table-cell>
          <table:table-cell table:style-name="Table5.A2" office:value-type="string">
            <text:p text:style-name="P8">07-01-2025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188,10 KB</text:p>
          </table:table-cell>
          <table:table-cell table:style-name="Table5.A2" office:value-type="string">
            <text:p text:style-name="P33">
              <text:a xlink:type="simple" xlink:href="https://raad.oude-ijsselstreek.nl//Documenten/25-002b-VNG-bijlage-ledenbrief-extra-vacatureronde-profielschet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25002c VNG - bijlage ledenbrief profielschetsen vng bestuur en commissies vacatureronde
              <text:span text:style-name="T3"/>
            </text:p>
            <text:p text:style-name="P7"/>
          </table:table-cell>
          <table:table-cell table:style-name="Table5.A2" office:value-type="string">
            <text:p text:style-name="P8">07-01-2025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568,13 KB</text:p>
          </table:table-cell>
          <table:table-cell table:style-name="Table5.A2" office:value-type="string">
            <text:p text:style-name="P33">
              <text:a xlink:type="simple" xlink:href="https://raad.oude-ijsselstreek.nl//Documenten/25002c-VNG-bijlage-ledenbrief-profielschetsen-vng-bestuur-en-commissies-vacatureron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5"/>
        25-008 VNG - Ledenbrief Oproep voor meer vrouwen in de lokale politiek
        <text:bookmark-end text:name="895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25-008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997742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17-01-2025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20-02-2025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21-01-2025 15:02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25-008 VNG - Ledenbrief Oproep voor meer vrouwen in de lokale politiek
              <text:span text:style-name="T3"/>
            </text:p>
            <text:p text:style-name="P7"/>
          </table:table-cell>
          <table:table-cell table:style-name="Table8.A2" office:value-type="string">
            <text:p text:style-name="P8">21-01-2025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569,81 KB</text:p>
          </table:table-cell>
          <table:table-cell table:style-name="Table8.A2" office:value-type="string">
            <text:p text:style-name="P33">
              <text:a xlink:type="simple" xlink:href="https://raad.oude-ijsselstreek.nl//Documenten/25-008-VNG-Ledenbrief-Oproep-voor-meer-vrouwen-in-de-lokale-politie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2" meta:object-count="0" meta:page-count="2" meta:paragraph-count="79" meta:word-count="193" meta:character-count="1325" meta:non-whitespace-character-count="1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