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1" w:history="1">
        <w:r>
          <w:rPr>
            <w:rFonts w:ascii="Arial" w:hAnsi="Arial" w:eastAsia="Arial" w:cs="Arial"/>
            <w:color w:val="155CAA"/>
            <w:u w:val="single"/>
          </w:rPr>
          <w:t xml:space="preserve">1 22-269 VNOG - Gemeenten begrotingswijziging demarcatie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8" w:history="1">
        <w:r>
          <w:rPr>
            <w:rFonts w:ascii="Arial" w:hAnsi="Arial" w:eastAsia="Arial" w:cs="Arial"/>
            <w:color w:val="155CAA"/>
            <w:u w:val="single"/>
          </w:rPr>
          <w:t xml:space="preserve">2 22-267 VNOG - Kadernota 2024-2027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5" w:history="1">
        <w:r>
          <w:rPr>
            <w:rFonts w:ascii="Arial" w:hAnsi="Arial" w:eastAsia="Arial" w:cs="Arial"/>
            <w:color w:val="155CAA"/>
            <w:u w:val="single"/>
          </w:rPr>
          <w:t xml:space="preserve">3 22-265 GGD NOG - Planning GGD NOG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3" w:history="1">
        <w:r>
          <w:rPr>
            <w:rFonts w:ascii="Arial" w:hAnsi="Arial" w:eastAsia="Arial" w:cs="Arial"/>
            <w:color w:val="155CAA"/>
            <w:u w:val="single"/>
          </w:rPr>
          <w:t xml:space="preserve">4 22-264 Inwoner - Brief van aanwonende Zeskamppark over Flexwonen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6" w:history="1">
        <w:r>
          <w:rPr>
            <w:rFonts w:ascii="Arial" w:hAnsi="Arial" w:eastAsia="Arial" w:cs="Arial"/>
            <w:color w:val="155CAA"/>
            <w:u w:val="single"/>
          </w:rPr>
          <w:t xml:space="preserve">5 22-258 Burger - Brief Klimaat opwarming versie 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4" w:history="1">
        <w:r>
          <w:rPr>
            <w:rFonts w:ascii="Arial" w:hAnsi="Arial" w:eastAsia="Arial" w:cs="Arial"/>
            <w:color w:val="155CAA"/>
            <w:u w:val="single"/>
          </w:rPr>
          <w:t xml:space="preserve">6 22-256 Ministerie BZK - Inwerktreding wet versterking decentrale rekenkamers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1"/>
      <w:r w:rsidRPr="00A448AC">
        <w:rPr>
          <w:rFonts w:ascii="Arial" w:hAnsi="Arial" w:cs="Arial"/>
          <w:b/>
          <w:bCs/>
          <w:color w:val="303F4C"/>
          <w:lang w:val="en-US"/>
        </w:rPr>
        <w:t>22-269 VNOG - Gemeenten begrotingswijziging demarcatie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22-269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27-12-2022 11:24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22-269 VNOG - Gemeenten begrotingswijziging demarcatie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8"/>
      <w:r w:rsidRPr="00A448AC">
        <w:rPr>
          <w:rFonts w:ascii="Arial" w:hAnsi="Arial" w:cs="Arial"/>
          <w:b/>
          <w:bCs/>
          <w:color w:val="303F4C"/>
          <w:lang w:val="en-US"/>
        </w:rPr>
        <w:t>22-267 VNOG - Kadernota 2024-2027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22-267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505429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 09:59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22-267a VNOG - Kadernota 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22-267b Brief inzake Kadernota 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5"/>
      <w:r w:rsidRPr="00A448AC">
        <w:rPr>
          <w:rFonts w:ascii="Arial" w:hAnsi="Arial" w:cs="Arial"/>
          <w:b/>
          <w:bCs/>
          <w:color w:val="303F4C"/>
          <w:lang w:val="en-US"/>
        </w:rPr>
        <w:t>22-265 GGD NOG - Planning GGD NOG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22-265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 11:48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22-265 GGD NOG - Planning GGD NOG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3"/>
      <w:r w:rsidRPr="00A448AC">
        <w:rPr>
          <w:rFonts w:ascii="Arial" w:hAnsi="Arial" w:cs="Arial"/>
          <w:b/>
          <w:bCs/>
          <w:color w:val="303F4C"/>
          <w:lang w:val="en-US"/>
        </w:rPr>
        <w:t>22-264 Inwoner - Brief van aanwonende Zeskamppark over Flexwonen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22-264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 13:15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22-264 Inwoner - Brief van aanwonende Zeskamppark over Flexwonen (zonder handtekening)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6"/>
      <w:r w:rsidRPr="00A448AC">
        <w:rPr>
          <w:rFonts w:ascii="Arial" w:hAnsi="Arial" w:cs="Arial"/>
          <w:b/>
          <w:bCs/>
          <w:color w:val="303F4C"/>
          <w:lang w:val="en-US"/>
        </w:rPr>
        <w:t>22-258 Burger - Brief Klimaat opwarming versie 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22-258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 12:34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22-258 Burger - Brief Klimaat opwarming versie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4"/>
      <w:r w:rsidRPr="00A448AC">
        <w:rPr>
          <w:rFonts w:ascii="Arial" w:hAnsi="Arial" w:cs="Arial"/>
          <w:b/>
          <w:bCs/>
          <w:color w:val="303F4C"/>
          <w:lang w:val="en-US"/>
        </w:rPr>
        <w:t>22-256 Ministerie BZK - Inwerktreding wet versterking decentrale rekenkamers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22-256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491426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 10:04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22-256 Ministerie BZK - Inwerktreding wet versterking decentrale rekenkamers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Ingekomen-stukken-archief/22-269-VNOG-Gemeenten-begrotingswijziging-demarcatie.pdf" TargetMode="External" /><Relationship Id="rId25" Type="http://schemas.openxmlformats.org/officeDocument/2006/relationships/hyperlink" Target="https://raad.oude-ijsselstreek.nl//Documenten/Ingekomen-stukken-archief/22-267a-VNOG-Kadernota-2024-2027.pdf" TargetMode="External" /><Relationship Id="rId26" Type="http://schemas.openxmlformats.org/officeDocument/2006/relationships/hyperlink" Target="https://raad.oude-ijsselstreek.nl//Documenten/Ingekomen-stukken-archief/22-267b-Brief-inzake-Kadernota-2024-2027.pdf" TargetMode="External" /><Relationship Id="rId27" Type="http://schemas.openxmlformats.org/officeDocument/2006/relationships/hyperlink" Target="https://raad.oude-ijsselstreek.nl//Documenten/Ingekomen-stukken-archief/22-265-GGD-NOG-Planning-GGD-NOG-2023.pdf" TargetMode="External" /><Relationship Id="rId28" Type="http://schemas.openxmlformats.org/officeDocument/2006/relationships/hyperlink" Target="https://raad.oude-ijsselstreek.nl//Documenten/Ingekomen-stukken-archief/22-264-Inwoner-Brief-van-aanwonende-Zeskamppark-over-Flexwonen-zonder-handtekening.pdf" TargetMode="External" /><Relationship Id="rId29" Type="http://schemas.openxmlformats.org/officeDocument/2006/relationships/hyperlink" Target="https://raad.oude-ijsselstreek.nl//Documenten/Ingekomen-stukken-archief/22-258-Burger-Brief-Klimaat-opwarming-versie-2.pdf" TargetMode="External" /><Relationship Id="rId36" Type="http://schemas.openxmlformats.org/officeDocument/2006/relationships/hyperlink" Target="https://raad.oude-ijsselstreek.nl//Documenten/Ingekomen-stukken-archief/22-256-Ministerie-BZK-Inwerktreding-wet-versterking-decentrale-rekenkam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