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3.965014577259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(10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8" w:history="1">
        <w:r>
          <w:rPr>
            <w:rFonts w:ascii="Arial" w:hAnsi="Arial" w:eastAsia="Arial" w:cs="Arial"/>
            <w:color w:val="155CAA"/>
            <w:u w:val="single"/>
          </w:rPr>
          <w:t xml:space="preserve">1 24-091 Ap Cloosterman - Brief Is een windmolen een duurzame energiebron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02" w:history="1">
        <w:r>
          <w:rPr>
            <w:rFonts w:ascii="Arial" w:hAnsi="Arial" w:eastAsia="Arial" w:cs="Arial"/>
            <w:color w:val="155CAA"/>
            <w:u w:val="single"/>
          </w:rPr>
          <w:t xml:space="preserve">2 24-086 Inwoner - Brief Landgoed Hiddink + bijlagen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5" w:history="1">
        <w:r>
          <w:rPr>
            <w:rFonts w:ascii="Arial" w:hAnsi="Arial" w:eastAsia="Arial" w:cs="Arial"/>
            <w:color w:val="155CAA"/>
            <w:u w:val="single"/>
          </w:rPr>
          <w:t xml:space="preserve">3 24-074 Ap Cloosterman - Brief Minder kosmische straling geeft meer aardse opwarming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8" w:history="1">
        <w:r>
          <w:rPr>
            <w:rFonts w:ascii="Arial" w:hAnsi="Arial" w:eastAsia="Arial" w:cs="Arial"/>
            <w:color w:val="155CAA"/>
            <w:u w:val="single"/>
          </w:rPr>
          <w:t xml:space="preserve">4 24-083 GGD NOG - Concept Verslag vergadering Algemeen Bestuur 4 april 2024 met bijlage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5" w:history="1">
        <w:r>
          <w:rPr>
            <w:rFonts w:ascii="Arial" w:hAnsi="Arial" w:eastAsia="Arial" w:cs="Arial"/>
            <w:color w:val="155CAA"/>
            <w:u w:val="single"/>
          </w:rPr>
          <w:t xml:space="preserve">5 24-082 Gemeente Winterswijk - Brief aan Tweede kamer, Min.Fin en BZK 'Schat de gemeenten op waarde'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3" w:history="1">
        <w:r>
          <w:rPr>
            <w:rFonts w:ascii="Arial" w:hAnsi="Arial" w:eastAsia="Arial" w:cs="Arial"/>
            <w:color w:val="155CAA"/>
            <w:u w:val="single"/>
          </w:rPr>
          <w:t xml:space="preserve">6 24-081 College - Brief Reactie + Advies jongerenraad mentale gezondheid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1" w:history="1">
        <w:r>
          <w:rPr>
            <w:rFonts w:ascii="Arial" w:hAnsi="Arial" w:eastAsia="Arial" w:cs="Arial"/>
            <w:color w:val="155CAA"/>
            <w:u w:val="single"/>
          </w:rPr>
          <w:t xml:space="preserve">7 24-080 Stichting BOK - Brief Een pleidooi voor kunstenaars en hun ateliers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0" w:history="1">
        <w:r>
          <w:rPr>
            <w:rFonts w:ascii="Arial" w:hAnsi="Arial" w:eastAsia="Arial" w:cs="Arial"/>
            <w:color w:val="155CAA"/>
            <w:u w:val="single"/>
          </w:rPr>
          <w:t xml:space="preserve">8 24-079 Provincie Gelderland - Brief met bijlage Begrotingscirculaire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9" w:history="1">
        <w:r>
          <w:rPr>
            <w:rFonts w:ascii="Arial" w:hAnsi="Arial" w:eastAsia="Arial" w:cs="Arial"/>
            <w:color w:val="155CAA"/>
            <w:u w:val="single"/>
          </w:rPr>
          <w:t xml:space="preserve">9 24-078 Regio Achterhoek - Kaderbrief programmabegroting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84" w:history="1">
        <w:r>
          <w:rPr>
            <w:rFonts w:ascii="Arial" w:hAnsi="Arial" w:eastAsia="Arial" w:cs="Arial"/>
            <w:color w:val="155CAA"/>
            <w:u w:val="single"/>
          </w:rPr>
          <w:t xml:space="preserve">10 24-073 Gemeente Hardinxveld-Giessendam - Motie Meer taken - Dan ook knaken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8"/>
      <w:r w:rsidRPr="00A448AC">
        <w:rPr>
          <w:rFonts w:ascii="Arial" w:hAnsi="Arial" w:cs="Arial"/>
          <w:b/>
          <w:bCs/>
          <w:color w:val="303F4C"/>
          <w:lang w:val="en-US"/>
        </w:rPr>
        <w:t>24-091 Ap Cloosterman - Brief Is een windmolen een duurzame energiebron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 10:37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24-091 Ap Cloosterman - Brief Is een windmolen een duurzame energiebron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713,65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24-091b Ap Cloosterman - Brief We kunnen nog terug uit de net zero-fuik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02"/>
      <w:r w:rsidRPr="00A448AC">
        <w:rPr>
          <w:rFonts w:ascii="Arial" w:hAnsi="Arial" w:cs="Arial"/>
          <w:b/>
          <w:bCs/>
          <w:color w:val="303F4C"/>
          <w:lang w:val="en-US"/>
        </w:rPr>
        <w:t>24-086 Inwoner - Brief Landgoed Hiddink + bijlagen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24-086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24-086a Inwoner - Brief Landgoed Hiddink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526,71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24-086b Inwoner - Bijlage 1 Geen enkele zorgvuldigheid selectie uitbreidingslocaties OIJ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24-086c Inwoner - Bijlage 2 Aanvullingen en Correcties Geen enkele zorgvuldigheid selectie uitbreidingslocaties OIJ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24-086d Inwoner - Bijlage 3 Zienswijze tegen ontwerp omgevingsprogramma 'Programma 't Hiddink'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5"/>
      <w:r w:rsidRPr="00A448AC">
        <w:rPr>
          <w:rFonts w:ascii="Arial" w:hAnsi="Arial" w:cs="Arial"/>
          <w:b/>
          <w:bCs/>
          <w:color w:val="303F4C"/>
          <w:lang w:val="en-US"/>
        </w:rPr>
        <w:t>24-074 Ap Cloosterman - Brief Minder kosmische straling geeft meer aardse opwarming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24-074 Ap Cloosterman - Brief Minder kosmische straling geeft meer aardse opwarming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24-074b Ap Cloosterman - Brief CO2 wel of niet de hoofdschuldige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8"/>
      <w:r w:rsidRPr="00A448AC">
        <w:rPr>
          <w:rFonts w:ascii="Arial" w:hAnsi="Arial" w:cs="Arial"/>
          <w:b/>
          <w:bCs/>
          <w:color w:val="303F4C"/>
          <w:lang w:val="en-US"/>
        </w:rPr>
        <w:t>24-083 GGD NOG - Concept Verslag vergadering Algemeen Bestuur 4 april 2024 met bijlage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730047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 11:21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24-083a GGD NOG - Concept-Verslag vergadering Algemeen Bestuur 4 april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24-083b GGD NOG - Samenvatting concept verslag vergadering algemeen bestuur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5"/>
      <w:r w:rsidRPr="00A448AC">
        <w:rPr>
          <w:rFonts w:ascii="Arial" w:hAnsi="Arial" w:cs="Arial"/>
          <w:b/>
          <w:bCs/>
          <w:color w:val="303F4C"/>
          <w:lang w:val="en-US"/>
        </w:rPr>
        <w:t>24-082 Gemeente Winterswijk - Brief aan Tweede kamer, Min.Fin en BZK 'Schat de gemeenten op waarde'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24-082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 11:45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24-082a Gemeente Winterswijk - Brief aan Tweede kamer Schat de gemeenten op 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585,27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24-082b Gemeente Winterswijk - Brief aan Ministerie van Financiën Schat de gemeenten op 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604,55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24-082c Gemeente Winterswijk - Brief aan BZK Schat de gemeenten op waarde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596,40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3"/>
      <w:r w:rsidRPr="00A448AC">
        <w:rPr>
          <w:rFonts w:ascii="Arial" w:hAnsi="Arial" w:cs="Arial"/>
          <w:b/>
          <w:bCs/>
          <w:color w:val="303F4C"/>
          <w:lang w:val="en-US"/>
        </w:rPr>
        <w:t>24-081 College - Brief Reactie + Advies jongerenraad mentale gezondheid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24-081a College - Brief Reactie jongerenraad mentale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24-081b College - Advies jongerenraad mentale gezondheid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1"/>
      <w:r w:rsidRPr="00A448AC">
        <w:rPr>
          <w:rFonts w:ascii="Arial" w:hAnsi="Arial" w:cs="Arial"/>
          <w:b/>
          <w:bCs/>
          <w:color w:val="303F4C"/>
          <w:lang w:val="en-US"/>
        </w:rPr>
        <w:t>24-080 Stichting BOK - Brief Een pleidooi voor kunstenaars en hun ateliers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24-080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Zaak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716879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10:21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24-080 Stichting BOK - Brief Een pleidooi voor kunstenaars en hun ateliers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0"/>
      <w:r w:rsidRPr="00A448AC">
        <w:rPr>
          <w:rFonts w:ascii="Arial" w:hAnsi="Arial" w:cs="Arial"/>
          <w:b/>
          <w:bCs/>
          <w:color w:val="303F4C"/>
          <w:lang w:val="en-US"/>
        </w:rPr>
        <w:t>24-079 Provincie Gelderland - Brief met bijlage Begrotingscirculaire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24-079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09:53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24-079a Provincie Gelderland - Brief Begrotingscirculaire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24-079b Provincie Gelderland - Bijlage Begrotingscirculaire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9"/>
      <w:r w:rsidRPr="00A448AC">
        <w:rPr>
          <w:rFonts w:ascii="Arial" w:hAnsi="Arial" w:cs="Arial"/>
          <w:b/>
          <w:bCs/>
          <w:color w:val="303F4C"/>
          <w:lang w:val="en-US"/>
        </w:rPr>
        <w:t>24-078 Regio Achterhoek - Kaderbrief programmabegroting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24-078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 09:47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24-078 Regio Achterhoek - Kaderbrief programmabegroting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84"/>
      <w:r w:rsidRPr="00A448AC">
        <w:rPr>
          <w:rFonts w:ascii="Arial" w:hAnsi="Arial" w:cs="Arial"/>
          <w:b/>
          <w:bCs/>
          <w:color w:val="303F4C"/>
          <w:lang w:val="en-US"/>
        </w:rPr>
        <w:t>24-073 Gemeente Hardinxveld-Giessendam - Motie Meer taken - Dan ook knaken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24-073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stuk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Behandelvoorstel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 11:58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Overige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24-073 Gemeente Hardinxveld-Giessendam - Motie Meer taken - Dan ook knaken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oude-ijsselstreek.nl//Documenten/24-091-Ap-Cloosterman-Brief-Is-een-windmolen-een-duurzame-energiebron.pdf" TargetMode="External" /><Relationship Id="rId25" Type="http://schemas.openxmlformats.org/officeDocument/2006/relationships/hyperlink" Target="https://raad.oude-ijsselstreek.nl//Documenten/24-091b-Ap-Cloosterman-Brief-We-kunnen-nog-terug-uit-de-net-zero-fuik.pdf" TargetMode="External" /><Relationship Id="rId26" Type="http://schemas.openxmlformats.org/officeDocument/2006/relationships/hyperlink" Target="https://raad.oude-ijsselstreek.nl//Documenten/24-086a-Inwoner-Brief-Landgoed-Hiddink.pdf" TargetMode="External" /><Relationship Id="rId27" Type="http://schemas.openxmlformats.org/officeDocument/2006/relationships/hyperlink" Target="https://raad.oude-ijsselstreek.nl//Documenten/24-086b-Inwoner-Bijlage-1-Geen-enkele-zorgvuldigheid-selectie-uitbreidingslocaties-OIJ.pdf" TargetMode="External" /><Relationship Id="rId28" Type="http://schemas.openxmlformats.org/officeDocument/2006/relationships/hyperlink" Target="https://raad.oude-ijsselstreek.nl//Documenten/24-086c-Inwoner-Bijlage-2-Aanvullingen-en-Correcties-Geen-enkele-zorgvuldigheid-selectie-uitbreidingslocaties-OIJ.pdf" TargetMode="External" /><Relationship Id="rId29" Type="http://schemas.openxmlformats.org/officeDocument/2006/relationships/hyperlink" Target="https://raad.oude-ijsselstreek.nl//Documenten/24-086d-Inwoner-Bijlage-3-Zienswijze-tegen-ontwerp-omgevingsprogramma-Programma-t-Hiddink.pdf" TargetMode="External" /><Relationship Id="rId36" Type="http://schemas.openxmlformats.org/officeDocument/2006/relationships/hyperlink" Target="https://raad.oude-ijsselstreek.nl//Documenten/24-074-Ap-Cloosterman-Brief-Minder-kosmische-straling-geeft-meer-aardse-opwarming.pdf" TargetMode="External" /><Relationship Id="rId37" Type="http://schemas.openxmlformats.org/officeDocument/2006/relationships/hyperlink" Target="https://raad.oude-ijsselstreek.nl//Documenten/24-074b-Ap-Cloosterman-Brief-CO2-wel-of-niet-de-hoofdschuldige.pdf" TargetMode="External" /><Relationship Id="rId38" Type="http://schemas.openxmlformats.org/officeDocument/2006/relationships/hyperlink" Target="https://raad.oude-ijsselstreek.nl//Documenten/24-083a-GGD-NOG-Concept-Verslag-vergadering-Algemeen-Bestuur-4-april-2024.pdf" TargetMode="External" /><Relationship Id="rId39" Type="http://schemas.openxmlformats.org/officeDocument/2006/relationships/hyperlink" Target="https://raad.oude-ijsselstreek.nl//Documenten/24-083b-GGD-NOG-Samenvatting-concept-verslag-vergadering-algemeen-bestuur.pdf" TargetMode="External" /><Relationship Id="rId40" Type="http://schemas.openxmlformats.org/officeDocument/2006/relationships/hyperlink" Target="https://raad.oude-ijsselstreek.nl//Documenten/24-082a-Gemeente-Winterswijk-Brief-aan-Tweede-kamer-Schat-de-gemeenten-op-waarde.pdf" TargetMode="External" /><Relationship Id="rId41" Type="http://schemas.openxmlformats.org/officeDocument/2006/relationships/hyperlink" Target="https://raad.oude-ijsselstreek.nl//Documenten/24-082b-Gemeente-Winterswijk-Brief-aan-Ministerie-van-Financien-Schat-de-gemeenten-op-waarde.pdf" TargetMode="External" /><Relationship Id="rId42" Type="http://schemas.openxmlformats.org/officeDocument/2006/relationships/hyperlink" Target="https://raad.oude-ijsselstreek.nl//Documenten/24-082c-Gemeente-Winterswijk-Brief-aan-BZK-Schat-de-gemeenten-op-waarde.pdf" TargetMode="External" /><Relationship Id="rId43" Type="http://schemas.openxmlformats.org/officeDocument/2006/relationships/hyperlink" Target="https://raad.oude-ijsselstreek.nl//Documenten/24-081a-College-Brief-Reactie-jongerenraad-mentale-gezondheid.pdf" TargetMode="External" /><Relationship Id="rId44" Type="http://schemas.openxmlformats.org/officeDocument/2006/relationships/hyperlink" Target="https://raad.oude-ijsselstreek.nl//Documenten/24-081b-College-Advies-jongerenraad-mentale-gezondheid.pdf" TargetMode="External" /><Relationship Id="rId45" Type="http://schemas.openxmlformats.org/officeDocument/2006/relationships/hyperlink" Target="https://raad.oude-ijsselstreek.nl//Documenten/24-080-Stichting-BOK-Brief-Een-pleidooi-voor-kunstenaars-en-hun-ateliers.pdf" TargetMode="External" /><Relationship Id="rId46" Type="http://schemas.openxmlformats.org/officeDocument/2006/relationships/hyperlink" Target="https://raad.oude-ijsselstreek.nl//Documenten/24-079a-Provincie-Gelderland-Brief-Begrotingscirculaire-2025.pdf" TargetMode="External" /><Relationship Id="rId47" Type="http://schemas.openxmlformats.org/officeDocument/2006/relationships/hyperlink" Target="https://raad.oude-ijsselstreek.nl//Documenten/24-079b-Provincie-Gelderland-Bijlage-Begrotingscirculaire-2025.pdf" TargetMode="External" /><Relationship Id="rId54" Type="http://schemas.openxmlformats.org/officeDocument/2006/relationships/hyperlink" Target="https://raad.oude-ijsselstreek.nl//Documenten/24-078-Regio-Achterhoek-Kaderbrief-programmabegroting-2025.pdf" TargetMode="External" /><Relationship Id="rId55" Type="http://schemas.openxmlformats.org/officeDocument/2006/relationships/hyperlink" Target="https://raad.oude-ijsselstreek.nl//Documenten/24-073-Gemeente-Hardinxveld-Giessendam-Motie-Meer-taken-Dan-ook-kna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