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9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885" text:style-name="Internet_20_link" text:visited-style-name="Visited_20_Internet_20_Link">
              <text:span text:style-name="ListLabel_20_28">
                <text:span text:style-name="T8">1 25-001 Ap Cloosterman - Brieven</text:span>
              </text:span>
            </text:a>
          </text:p>
        </text:list-item>
        <text:list-item>
          <text:p text:style-name="P2">
            <text:a xlink:type="simple" xlink:href="#888" text:style-name="Internet_20_link" text:visited-style-name="Visited_20_Internet_20_Link">
              <text:span text:style-name="ListLabel_20_28">
                <text:span text:style-name="T8">2 25-003 College - Verslag, presentatie, tijdlijn bijeenkomst 8-1-2025 huisvesting vluchtelingen Oude IJsselstreek</text:span>
              </text:span>
            </text:a>
          </text:p>
        </text:list-item>
        <text:list-item>
          <text:p text:style-name="P2">
            <text:a xlink:type="simple" xlink:href="#892" text:style-name="Internet_20_link" text:visited-style-name="Visited_20_Internet_20_Link">
              <text:span text:style-name="ListLabel_20_28">
                <text:span text:style-name="T8">3 25-006 GGD NOG - brief raden en BW's over toezicht begroting 2025</text:span>
              </text:span>
            </text:a>
          </text:p>
        </text:list-item>
        <text:list-item>
          <text:p text:style-name="P2" loext:marker-style-name="T5">
            <text:a xlink:type="simple" xlink:href="#894" text:style-name="Internet_20_link" text:visited-style-name="Visited_20_Internet_20_Link">
              <text:span text:style-name="ListLabel_20_28">
                <text:span text:style-name="T8">4 25-007 Slachtoffer Hulp Nederland - Jaaroverzicht voor jongeren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85"/>
        25-001 Ap Cloosterman - Brieven
        <text:bookmark-end text:name="885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25-001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20-02-2025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04-02-2025 12:54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Overige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25-001a Ap Cloosterman - Giftige stoffen bij het afsteken van vuurwerk
              <text:span text:style-name="T3"/>
            </text:p>
            <text:p text:style-name="P7"/>
          </table:table-cell>
          <table:table-cell table:style-name="Table5.A2" office:value-type="string">
            <text:p text:style-name="P8">04-01-2025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479,72 KB</text:p>
          </table:table-cell>
          <table:table-cell table:style-name="Table5.A2" office:value-type="string">
            <text:p text:style-name="P33">
              <text:a xlink:type="simple" xlink:href="https://raad.oude-ijsselstreek.nl//Documenten/25-001-Ap-Cloosterman-Giftige-stoffen-bij-het-afsteken-van-vuurw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25-001d Ap Cloosterman - Brief Ik heb u lief mijn Nederland
              <text:span text:style-name="T3"/>
            </text:p>
            <text:p text:style-name="P7"/>
          </table:table-cell>
          <table:table-cell table:style-name="Table5.A2" office:value-type="string">
            <text:p text:style-name="P8">04-02-2025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539,67 KB</text:p>
          </table:table-cell>
          <table:table-cell table:style-name="Table5.A2" office:value-type="string">
            <text:p text:style-name="P33">
              <text:a xlink:type="simple" xlink:href="https://raad.oude-ijsselstreek.nl//Documenten/25-001d-Ap-Cloosterman-Brief-Ik-heb-u-lief-mijn-Neder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25-001e Ap Cloosterman - Brief Mogelijke oplossingen voor het stikstofprobleem
              <text:span text:style-name="T3"/>
            </text:p>
            <text:p text:style-name="P7"/>
          </table:table-cell>
          <table:table-cell table:style-name="Table5.A2" office:value-type="string">
            <text:p text:style-name="P8">04-02-2025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5.A2" office:value-type="string">
            <text:p text:style-name="P33">
              <text:a xlink:type="simple" xlink:href="https://raad.oude-ijsselstreek.nl//Documenten/25-001e-Ap-Cloosterman-Brief-Mogelijke-oplossingen-voor-het-stikstofprobl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25-001b Ap Cloosterman - Brief De verhoogde temperatuur van het oceaanwater
              <text:span text:style-name="T3"/>
            </text:p>
            <text:p text:style-name="P7"/>
          </table:table-cell>
          <table:table-cell table:style-name="Table5.A2" office:value-type="string">
            <text:p text:style-name="P8">21-01-2025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5.A2" office:value-type="string">
            <text:p text:style-name="P33">
              <text:a xlink:type="simple" xlink:href="https://raad.oude-ijsselstreek.nl//Documenten/25-001b-Ap-Cloosterman-Brief-De-verhoogde-temperatuur-van-het-oceaanwa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25-001c Ap Cloosterman - Brief Mogelijke oplossingen voor het stikstofprobleem
              <text:span text:style-name="T3"/>
            </text:p>
            <text:p text:style-name="P7"/>
          </table:table-cell>
          <table:table-cell table:style-name="Table5.A2" office:value-type="string">
            <text:p text:style-name="P8">24-01-2025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5.A2" office:value-type="string">
            <text:p text:style-name="P33">
              <text:a xlink:type="simple" xlink:href="https://raad.oude-ijsselstreek.nl//Documenten/25-001c-Ap-Cloosterman-Brief-Mogelijke-oplossingen-voor-het-stikstofproblee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8"/>
        25-003 College - Verslag, presentatie, tijdlijn bijeenkomst 8-1-2025 huisvesting vluchtelingen Oude IJsselstreek
        <text:bookmark-end text:name="888"/>
      </text:h>
      <text:p text:style-name="P27">
        <draw:frame draw:style-name="fr2" draw:name="Image1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25-003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16-01-2025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20-02-2025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21-01-2025 15:08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Overige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25-003a College - verslag bijeenkomst 8-1-2025 huisvesting vluchtelingen Oude IJsselstreek
              <text:span text:style-name="T3"/>
            </text:p>
            <text:p text:style-name="P7"/>
          </table:table-cell>
          <table:table-cell table:style-name="Table8.A2" office:value-type="string">
            <text:p text:style-name="P8">14-01-2025</text:p>
          </table:table-cell>
          <table:table-cell table:style-name="Table8.A2" office:value-type="string">
            <text:p text:style-name="P6">
              <draw:frame draw:style-name="fr1" draw:name="Image1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49,33 KB</text:p>
          </table:table-cell>
          <table:table-cell table:style-name="Table8.A2" office:value-type="string">
            <text:p text:style-name="P33">
              <text:a xlink:type="simple" xlink:href="https://raad.oude-ijsselstreek.nl//Documenten/25-003a-College-verslag-bijeenkomst-8-1-2025-huisvesting-vluchtelingen-Oude-IJsselstreek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25-003b College - presentatie 8-1-2025 huisvesting vluchtelingen
              <text:span text:style-name="T3"/>
            </text:p>
            <text:p text:style-name="P7"/>
          </table:table-cell>
          <table:table-cell table:style-name="Table8.A2" office:value-type="string">
            <text:p text:style-name="P8">14-01-2025</text:p>
          </table:table-cell>
          <table:table-cell table:style-name="Table8.A2" office:value-type="string">
            <text:p text:style-name="P6">
              <draw:frame draw:style-name="fr1" draw:name="Image1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1,90 MB</text:p>
          </table:table-cell>
          <table:table-cell table:style-name="Table8.A2" office:value-type="string">
            <text:p text:style-name="P33">
              <text:a xlink:type="simple" xlink:href="https://raad.oude-ijsselstreek.nl//Documenten/25-003b-College-presentatie-8-1-2025-huisvesting-vluchtelingen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25-003c College - tijdlijn opvanglocatie asielzoekersdorp
              <text:span text:style-name="T3"/>
            </text:p>
            <text:p text:style-name="P7"/>
          </table:table-cell>
          <table:table-cell table:style-name="Table8.A2" office:value-type="string">
            <text:p text:style-name="P8">14-01-2025</text:p>
          </table:table-cell>
          <table:table-cell table:style-name="Table8.A2" office:value-type="string">
            <text:p text:style-name="P6">
              <draw:frame draw:style-name="fr1" draw:name="Image1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91,63 KB</text:p>
          </table:table-cell>
          <table:table-cell table:style-name="Table8.A2" office:value-type="string">
            <text:p text:style-name="P33">
              <text:a xlink:type="simple" xlink:href="https://raad.oude-ijsselstreek.nl//Documenten/25-003c-College-tijdlijn-opvanglocatie-asielzoekersdorp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2"/>
        25-006 GGD NOG - brief raden en BW's over toezicht begroting 2025
        <text:bookmark-end text:name="892"/>
      </text:h>
      <text:p text:style-name="P27">
        <draw:frame draw:style-name="fr2" draw:name="Image2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25-006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12-12-2024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20-02-2025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21-01-2025 15:05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Overige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25-006a GGD NOG - brief raden en BW's over toezicht begroting 2025
              <text:span text:style-name="T3"/>
            </text:p>
            <text:p text:style-name="P7"/>
          </table:table-cell>
          <table:table-cell table:style-name="Table11.A2" office:value-type="string">
            <text:p text:style-name="P8">16-01-2025</text:p>
          </table:table-cell>
          <table:table-cell table:style-name="Table11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113,62 KB</text:p>
          </table:table-cell>
          <table:table-cell table:style-name="Table11.A2" office:value-type="string">
            <text:p text:style-name="P33">
              <text:a xlink:type="simple" xlink:href="https://raad.oude-ijsselstreek.nl//Documenten/25-006a-GGD-NOG-brief-raden-en-BW-s-over-toezicht-begrot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25-006b GGD NOG - bijlage 1 brief prov. Gelderland Risicogerichte aanpak financieel toezicht GR'en
              <text:span text:style-name="T3"/>
            </text:p>
            <text:p text:style-name="P7"/>
          </table:table-cell>
          <table:table-cell table:style-name="Table11.A2" office:value-type="string">
            <text:p text:style-name="P8">16-01-2025</text:p>
          </table:table-cell>
          <table:table-cell table:style-name="Table11.A2" office:value-type="string">
            <text:p text:style-name="P6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221,01 KB</text:p>
          </table:table-cell>
          <table:table-cell table:style-name="Table11.A2" office:value-type="string">
            <text:p text:style-name="P33">
              <text:a xlink:type="simple" xlink:href="https://raad.oude-ijsselstreek.nl//Documenten/25-006b-GGD-NOG-bijlage-1-brief-prov-Gelderland-Risicogerichte-aanpak-financieel-toezicht-GR-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25-006c GGD NOG - bijlage 2 besluit provincie Gelderland Begroting 2025
              <text:span text:style-name="T3"/>
            </text:p>
            <text:p text:style-name="P7"/>
          </table:table-cell>
          <table:table-cell table:style-name="Table11.A2" office:value-type="string">
            <text:p text:style-name="P8">16-01-2025</text:p>
          </table:table-cell>
          <table:table-cell table:style-name="Table11.A2" office:value-type="string">
            <text:p text:style-name="P6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177,75 KB</text:p>
          </table:table-cell>
          <table:table-cell table:style-name="Table11.A2" office:value-type="string">
            <text:p text:style-name="P33">
              <text:a xlink:type="simple" xlink:href="https://raad.oude-ijsselstreek.nl//Documenten/25-006c-GGD-NOG-bijlage-2-besluit-provincie-Gelderland-Begroting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4"/>
        25-007 Slachtoffer Hulp Nederland - Jaaroverzicht voor jongeren 2024
        <text:bookmark-end text:name="894"/>
      </text:h>
      <text:p text:style-name="P27">
        <draw:frame draw:style-name="fr2" draw:name="Image2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25-007</text:p>
          </table:table-cell>
        </table:table-row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10-01-2025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20-02-2025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21-01-2025 15:03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25-007 Slachtoffer Hulp Nederland - Jaaroverzicht voor jongeren 2024
              <text:span text:style-name="T3"/>
            </text:p>
            <text:p text:style-name="P7"/>
          </table:table-cell>
          <table:table-cell table:style-name="Table14.A2" office:value-type="string">
            <text:p text:style-name="P8">21-01-2025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556,60 KB</text:p>
          </table:table-cell>
          <table:table-cell table:style-name="Table14.A2" office:value-type="string">
            <text:p text:style-name="P33">
              <text:a xlink:type="simple" xlink:href="https://raad.oude-ijsselstreek.nl//Documenten/25-007-Slachtoffer-Hulp-Nederland-Jaaroverzicht-voor-jongeren-2024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30" meta:object-count="0" meta:page-count="4" meta:paragraph-count="169" meta:word-count="413" meta:character-count="2859" meta:non-whitespace-character-count="26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