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057" text:style-name="Internet_20_link" text:visited-style-name="Visited_20_Internet_20_Link">
              <text:span text:style-name="ListLabel_20_28">
                <text:span text:style-name="T8">1 25-128 Dierenbescherming - Leaflet 15 acties voor dierenwelzijn</text:span>
              </text:span>
            </text:a>
          </text:p>
        </text:list-item>
        <text:list-item>
          <text:p text:style-name="P2">
            <text:a xlink:type="simple" xlink:href="#1047" text:style-name="Internet_20_link" text:visited-style-name="Visited_20_Internet_20_Link">
              <text:span text:style-name="ListLabel_20_28">
                <text:span text:style-name="T8">2 25-122 GGD NOG - Brief raden en B&amp;amp;W's verslag AB GGD NOG 25 juni 2025</text:span>
              </text:span>
            </text:a>
          </text:p>
        </text:list-item>
        <text:list-item>
          <text:p text:style-name="P2">
            <text:a xlink:type="simple" xlink:href="#1039" text:style-name="Internet_20_link" text:visited-style-name="Visited_20_Internet_20_Link">
              <text:span text:style-name="ListLabel_20_28">
                <text:span text:style-name="T8">3 Vragen over benoemingsprocedure Raad van Toezicht Stichting DRU Industriepark</text:span>
              </text:span>
            </text:a>
          </text:p>
        </text:list-item>
        <text:list-item>
          <text:p text:style-name="P2">
            <text:a xlink:type="simple" xlink:href="#1037" text:style-name="Internet_20_link" text:visited-style-name="Visited_20_Internet_20_Link">
              <text:span text:style-name="ListLabel_20_28">
                <text:span text:style-name="T8">4 25-115 Inwoner - Brief Hondenbelasting</text:span>
              </text:span>
            </text:a>
          </text:p>
        </text:list-item>
        <text:list-item>
          <text:p text:style-name="P2">
            <text:a xlink:type="simple" xlink:href="#1035" text:style-name="Internet_20_link" text:visited-style-name="Visited_20_Internet_20_Link">
              <text:span text:style-name="ListLabel_20_28">
                <text:span text:style-name="T8">5 25-113 Gemeente Laarbeek - Brief aan de ministerraad over bestaanszekerheid werknemers in werkontwikkelbedrijven met bijlage</text:span>
              </text:span>
            </text:a>
          </text:p>
        </text:list-item>
        <text:list-item>
          <text:p text:style-name="P2" loext:marker-style-name="T5">
            <text:a xlink:type="simple" xlink:href="#1034" text:style-name="Internet_20_link" text:visited-style-name="Visited_20_Internet_20_Link">
              <text:span text:style-name="ListLabel_20_28">
                <text:span text:style-name="T8">6 25-112 VNOG - Brief Jaarstukken VNOG 2024 met bijlage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7"/>
        25-128 Dierenbescherming - Leaflet 15 acties voor dierenwelzijn
        <text:bookmark-end text:name="105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25-128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31-07-2025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25-09-2025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31-07-2025 10:55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25-128 Dierenbescherming - Leaflet 15 acties voor dierenwelzijn
              <text:span text:style-name="T3"/>
            </text:p>
            <text:p text:style-name="P7"/>
          </table:table-cell>
          <table:table-cell table:style-name="Table5.A2" office:value-type="string">
            <text:p text:style-name="P8">31-07-2025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117,86 KB</text:p>
          </table:table-cell>
          <table:table-cell table:style-name="Table5.A2" office:value-type="string">
            <text:p text:style-name="P33">
              <text:a xlink:type="simple" xlink:href="https://raad.oude-ijsselstreek.nl//Documenten/25-128-Dierenbescherming-Leaflet-15-acties-voor-dierenwelz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"/>
        <text:soft-page-break/>
        25-122 GGD NOG - Brief raden en B&amp;amp;W's verslag AB GGD NOG 25 juni 2025
        <text:bookmark-end text:name="1047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25-122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10-07-2025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25-9-2025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11-07-2025 09:34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25-122a GGD NOG - Brief raden en B&amp;amp;W's verslag AB GGD NOG 25 juni 2025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8.A2" office:value-type="string">
            <text:p text:style-name="P33">
              <text:a xlink:type="simple" xlink:href="https://raad.oude-ijsselstreek.nl//Documenten/25-122a-GGD-NOG-Brief-raden-en-B-W-s-verslag-AB-GGD-NOG-25-juni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25-122b GGD NOG - Bijlage 1 Concept-verslag AB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267,22 KB</text:p>
          </table:table-cell>
          <table:table-cell table:style-name="Table8.A2" office:value-type="string">
            <text:p text:style-name="P33">
              <text:a xlink:type="simple" xlink:href="https://raad.oude-ijsselstreek.nl//Documenten/25-122b-GGD-NOG-Bijlage-1-Concept-verslag-AB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25-122c GGD NOG - Bijlage 2 Samenvatting verslag AB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177,13 KB</text:p>
          </table:table-cell>
          <table:table-cell table:style-name="Table8.A2" office:value-type="string">
            <text:p text:style-name="P33">
              <text:a xlink:type="simple" xlink:href="https://raad.oude-ijsselstreek.nl//Documenten/25-122c-GGD-NOG-Bijlage-2-Samenvatting-verslag-AB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9"/>
        Vragen over benoemingsprocedure Raad van Toezicht Stichting DRU Industriepark
        <text:bookmark-end text:name="1039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25-117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28-06-2025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03-07-2025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Ter afdoening in handen stellen van college</text:p>
          </table:table-cell>
        </table:table-row>
      </table:table>
      <text:p text:style-name="P26">
        <text:soft-page-break/>
      </text:p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03-07-2025 10:54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25-117 Inwoner - Brief Procedure benoeming rvt DRU Industriepark - geannonimiseerd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03-07-2025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64,92 KB</text:p>
          </table:table-cell>
          <table:table-cell table:style-name="Table11.A2" office:value-type="string">
            <text:p text:style-name="P33">
              <text:a xlink:type="simple" xlink:href="https://raad.oude-ijsselstreek.nl//Documenten/25-117-Inwoner-Brief-Procedure-benoeming-rvt-DRU-Industriepark-gean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7"/>
        25-115 Inwoner - Brief Hondenbelasting
        <text:bookmark-end text:name="1037"/>
      </text:h>
      <text:p text:style-name="P27">
        <draw:frame draw:style-name="fr2" draw:name="Image1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25-115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29-06-2025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03-07-2025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Betrekken bij het raadsdebat d.d. 3-7-2025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01-07-2025 14:21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25-115 Inwoner - Brief Hondenbelasting
              <text:span text:style-name="T3"/>
            </text:p>
            <text:p text:style-name="P7"/>
          </table:table-cell>
          <table:table-cell table:style-name="Table14.A2" office:value-type="string">
            <text:p text:style-name="P8">01-07-2025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52,66 KB</text:p>
          </table:table-cell>
          <table:table-cell table:style-name="Table14.A2" office:value-type="string">
            <text:p text:style-name="P33">
              <text:a xlink:type="simple" xlink:href="https://raad.oude-ijsselstreek.nl//Documenten/25-115-Inwoner-Brief-Hondenbelast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5"/>
        <text:soft-page-break/>
        25-113 Gemeente Laarbeek - Brief aan de ministerraad over bestaanszekerheid werknemers in werkontwikkelbedrijven met bijlage
        <text:bookmark-end text:name="1035"/>
      </text:h>
      <text:p text:style-name="P27">
        <draw:frame draw:style-name="fr2" draw:name="Image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25-113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30-06-2025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03-07-2025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01-07-2025 13:16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25-113a Gemeente Laarbeek - Brief aan de ministerraad over bestaanszekerheid werknemers in werkontwikkelbedrijven
              <text:span text:style-name="T3"/>
            </text:p>
            <text:p text:style-name="P7"/>
          </table:table-cell>
          <table:table-cell table:style-name="Table17.A2" office:value-type="string">
            <text:p text:style-name="P8">01-07-2025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73,01 KB</text:p>
          </table:table-cell>
          <table:table-cell table:style-name="Table17.A2" office:value-type="string">
            <text:p text:style-name="P33">
              <text:a xlink:type="simple" xlink:href="https://raad.oude-ijsselstreek.nl//Documenten/25-113a-Gemeente-Laarbeek-Brief-aan-de-ministerraad-over-bestaanszekerheid-werknemers-in-werkontwikkelbedr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25-113b Gemeente Laarbeek - Bijlage Motie Bestaanszekerheid werknemers in werkontwikkelbedrijven
              <text:span text:style-name="T3"/>
            </text:p>
            <text:p text:style-name="P7"/>
          </table:table-cell>
          <table:table-cell table:style-name="Table17.A2" office:value-type="string">
            <text:p text:style-name="P8">01-07-2025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17.A2" office:value-type="string">
            <text:p text:style-name="P33">
              <text:a xlink:type="simple" xlink:href="https://raad.oude-ijsselstreek.nl//Documenten/25-113b-Gemeente-Laarbeek-Bijlage-Motie-Bestaanszekerheid-werknemers-in-werkontwikkelbedr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4"/>
        25-112 VNOG - Brief Jaarstukken VNOG 2024 met bijlage
        <text:bookmark-end text:name="1034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25-112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30-06-2025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03-07-2025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01-07-2025 13:11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25-112a VNOG - Brief Jaarstukken VNOG 2024
              <text:span text:style-name="T3"/>
            </text:p>
            <text:p text:style-name="P7"/>
          </table:table-cell>
          <table:table-cell table:style-name="Table20.A2" office:value-type="string">
            <text:p text:style-name="P8">01-07-2025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143,27 KB</text:p>
          </table:table-cell>
          <table:table-cell table:style-name="Table20.A2" office:value-type="string">
            <text:p text:style-name="P33">
              <text:a xlink:type="simple" xlink:href="https://raad.oude-ijsselstreek.nl//Documenten/25-112a-VNOG-Brief-Jaarstukken-VNOG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25-112b VNOG - Bijlage Jaarstukken VNOG 2024
              <text:span text:style-name="T3"/>
            </text:p>
            <text:p text:style-name="P7"/>
          </table:table-cell>
          <table:table-cell table:style-name="Table20.A2" office:value-type="string">
            <text:p text:style-name="P8">01-07-2025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20.A2" office:value-type="string">
            <text:p text:style-name="P33">
              <text:a xlink:type="simple" xlink:href="https://raad.oude-ijsselstreek.nl//Documenten/25-112b-VNOG-Bijlage-Jaarstukken-VNOG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8" meta:object-count="0" meta:page-count="5" meta:paragraph-count="205" meta:word-count="494" meta:character-count="3419" meta:non-whitespace-character-count="31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