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" w:history="1">
        <w:r>
          <w:rPr>
            <w:rFonts w:ascii="Arial" w:hAnsi="Arial" w:eastAsia="Arial" w:cs="Arial"/>
            <w:color w:val="155CAA"/>
            <w:u w:val="single"/>
          </w:rPr>
          <w:t xml:space="preserve">1 Verkeerssituatie Netterden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2 Verkeer Netterden i.v.m. afsluiting A3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" w:history="1">
        <w:r>
          <w:rPr>
            <w:rFonts w:ascii="Arial" w:hAnsi="Arial" w:eastAsia="Arial" w:cs="Arial"/>
            <w:color w:val="155CAA"/>
            <w:u w:val="single"/>
          </w:rPr>
          <w:t xml:space="preserve">3 Ontwikkelingen Engbergseweg 1A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" w:history="1">
        <w:r>
          <w:rPr>
            <w:rFonts w:ascii="Arial" w:hAnsi="Arial" w:eastAsia="Arial" w:cs="Arial"/>
            <w:color w:val="155CAA"/>
            <w:u w:val="single"/>
          </w:rPr>
          <w:t xml:space="preserve">4 Zorgen om scholieren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" w:history="1">
        <w:r>
          <w:rPr>
            <w:rFonts w:ascii="Arial" w:hAnsi="Arial" w:eastAsia="Arial" w:cs="Arial"/>
            <w:color w:val="155CAA"/>
            <w:u w:val="single"/>
          </w:rPr>
          <w:t xml:space="preserve">5 Gebiedsontwikkeling supermarkt Gendringen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"/>
      <w:r w:rsidRPr="00A448AC">
        <w:rPr>
          <w:rFonts w:ascii="Arial" w:hAnsi="Arial" w:cs="Arial"/>
          <w:b/>
          <w:bCs/>
          <w:color w:val="303F4C"/>
          <w:lang w:val="en-US"/>
        </w:rPr>
        <w:t>Verkeerssituatie Netterden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RG2022-018 Schriftelijke vragen VVD - Verkeerssituatie Netterden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RG2022-018 Beantwoording schriftelijke vragen VVD - Verkeerssituatie Netterden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Verkeer Netterden i.v.m. afsluiting A3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RG2022-016 Schriftelijke vragen DePB - Verkeer Netterden i.v.m. afsluiting 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RG2022-016 Beantwoording schriftelijke vragen DePB - Verkeer A3 Netterden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"/>
      <w:r w:rsidRPr="00A448AC">
        <w:rPr>
          <w:rFonts w:ascii="Arial" w:hAnsi="Arial" w:cs="Arial"/>
          <w:b/>
          <w:bCs/>
          <w:color w:val="303F4C"/>
          <w:lang w:val="en-US"/>
        </w:rPr>
        <w:t>Ontwikkelingen Engbergseweg 1A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RG2022-017 Schriftelijke vragen DePB - Ontwikkelingen camping Engbergseweg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RG2022-017 Beantwoording schriftelijke vragen DePB - Ontwikkelingen camping Engbergseweg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"/>
      <w:r w:rsidRPr="00A448AC">
        <w:rPr>
          <w:rFonts w:ascii="Arial" w:hAnsi="Arial" w:cs="Arial"/>
          <w:b/>
          <w:bCs/>
          <w:color w:val="303F4C"/>
          <w:lang w:val="en-US"/>
        </w:rPr>
        <w:t>Zorgen om scholieren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RG2022-014 Schriftelijke vragen PvdA - Zorgen om scholieren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RG2022-014 Beantwoording schriftelijke vragen PvdA - Zorgen om scholieren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"/>
      <w:r w:rsidRPr="00A448AC">
        <w:rPr>
          <w:rFonts w:ascii="Arial" w:hAnsi="Arial" w:cs="Arial"/>
          <w:b/>
          <w:bCs/>
          <w:color w:val="303F4C"/>
          <w:lang w:val="en-US"/>
        </w:rPr>
        <w:t>Gebiedsontwikkeling supermarkt Gendringen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RG2022-015 Schriftelijke vragen VVD - Gebiedsontwikkeling supermarkt Genderingen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RG2022-015 Beantwoording schriftelijke vragen VVD - Gebiedsontwikkeling supermarkt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Schriftelijke-vragen-archief/RG2022-018-Schriftelijke-vragen-VVD-Verkeerssituatie-Netterden.pdf" TargetMode="External" /><Relationship Id="rId25" Type="http://schemas.openxmlformats.org/officeDocument/2006/relationships/hyperlink" Target="https://raad.oude-ijsselstreek.nl//Documenten/RG2022-018-Beantwoording-schriftelijke-vragen-VVD-Verkeerssituatie-Netterden-1.pdf" TargetMode="External" /><Relationship Id="rId26" Type="http://schemas.openxmlformats.org/officeDocument/2006/relationships/hyperlink" Target="https://raad.oude-ijsselstreek.nl//documenten/Ingekomen-stukken-archief/RG2022-016-Schriftelijke-vragen-DePB-Verkeer-Netterden-i-v-m-afsluiting-A3.pdf" TargetMode="External" /><Relationship Id="rId27" Type="http://schemas.openxmlformats.org/officeDocument/2006/relationships/hyperlink" Target="https://raad.oude-ijsselstreek.nl//Documenten/RG2022-016-Beantwoording-schriftelijke-vragen-DePB-Verkeer-A3-Netterden-1.pdf" TargetMode="External" /><Relationship Id="rId28" Type="http://schemas.openxmlformats.org/officeDocument/2006/relationships/hyperlink" Target="https://raad.oude-ijsselstreek.nl//documenten/Ingekomen-stukken-archief/RG2022-017-Schriftelijke-vragen-DePB-Ontwikkelingen-camping-Engbergseweg.pdf" TargetMode="External" /><Relationship Id="rId29" Type="http://schemas.openxmlformats.org/officeDocument/2006/relationships/hyperlink" Target="https://raad.oude-ijsselstreek.nl//Documenten/RG2022-017-Beantwoording-schriftelijke-vragen-DePB-Ontwikkelingen-camping-Engbergseweg.pdf" TargetMode="External" /><Relationship Id="rId36" Type="http://schemas.openxmlformats.org/officeDocument/2006/relationships/hyperlink" Target="https://raad.oude-ijsselstreek.nl//documenten/Schriftelijke-vragen-archief/RG2022-014-Schriftelijke-vragen-PvdA-Zorgen-om-scholieren.pdf" TargetMode="External" /><Relationship Id="rId37" Type="http://schemas.openxmlformats.org/officeDocument/2006/relationships/hyperlink" Target="https://raad.oude-ijsselstreek.nl//documenten/Schriftelijke-vragen-archief/RG2022-014-Beantwoording-schriftelijke-vragen-PvdA-Zorgen-om-scholieren.pdf" TargetMode="External" /><Relationship Id="rId38" Type="http://schemas.openxmlformats.org/officeDocument/2006/relationships/hyperlink" Target="https://raad.oude-ijsselstreek.nl//documenten/Schriftelijke-vragen-archief/RG2022-015-Schriftelijke-vragen-VVD-Gebiedsontwikkeling-supermarkt-Genderingen.pdf" TargetMode="External" /><Relationship Id="rId39" Type="http://schemas.openxmlformats.org/officeDocument/2006/relationships/hyperlink" Target="https://raad.oude-ijsselstreek.nl//documenten/Schriftelijke-vragen-archief/RG2022-015-Beantwoording-schriftelijke-vragen-VVD-Gebiedsontwikkeling-supermarkt-Gendr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