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1 Maatschappelijke Ontwikkeling 6-2-2025</text:span>
              </text:span>
            </text:a>
          </text:p>
        </text:list-item>
        <text:list-item>
          <text:p text:style-name="P2">
            <text:a xlink:type="simple" xlink:href="#957" text:style-name="Internet_20_link" text:visited-style-name="Visited_20_Internet_20_Link">
              <text:span text:style-name="ListLabel_20_28">
                <text:span text:style-name="T8">2 Commissie Fysieke Leefomgeving 5-2-2025</text:span>
              </text:span>
            </text:a>
          </text:p>
        </text:list-item>
        <text:list-item>
          <text:p text:style-name="P2" loext:marker-style-name="T5">
            <text:a xlink:type="simple" xlink:href="#904" text:style-name="Internet_20_link" text:visited-style-name="Visited_20_Internet_20_Link">
              <text:span text:style-name="ListLabel_20_28">
                <text:span text:style-name="T8">3 Gecombineerde commissie AFE / FL 3-2-2025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1"/>
        Maatschappelijke Ontwikkeling 6-2-2025
        <text:bookmark-end text:name="91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25-04-2025 13:14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Conclusies en afspraken raadscommissie MO 6 februari 2025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124,31 KB</text:p>
          </table:table-cell>
          <table:table-cell table:style-name="Table4.A2" office:value-type="string">
            <text:p text:style-name="P33">
              <text:a xlink:type="simple" xlink:href="https://raad.oude-ijsselstreek.nl//Documenten/Conclusies-en-afspraken-raadscommissie-MO-6-februari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7"/>
        Commissie Fysieke Leefomgeving 5-2-2025
        <text:bookmark-end text:name="957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01-04-2025 12:27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raadscommissie FL 5-2-2025 - CONCEPT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85,39 KB</text:p>
          </table:table-cell>
          <table:table-cell table:style-name="Table6.A2" office:value-type="string">
            <text:p text:style-name="P33">
              <text:a xlink:type="simple" xlink:href="https://raad.oude-ijsselstreek.nl//Documenten/Conclusies-en-afspraken-raadscommissie-FL-5-2-2025-CONCEP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4"/>
        Gecombineerde commissie AFE / FL 3-2-2025
        <text:bookmark-end text:name="904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04-02-2025 14:57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Conclusies en afspraken raadscommissie AFE en FL 3-2-2025 - CONCEPT
              <text:span text:style-name="T3"/>
            </text:p>
            <text:p text:style-name="P7"/>
          </table:table-cell>
          <table:table-cell table:style-name="Table8.A2" office:value-type="string">
            <text:p text:style-name="P8">03-02-2025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99,30 KB</text:p>
          </table:table-cell>
          <table:table-cell table:style-name="Table8.A2" office:value-type="string">
            <text:p text:style-name="P33">
              <text:a xlink:type="simple" xlink:href="https://raad.oude-ijsselstreek.nl//Documenten/Conclusies-en-afspraken-raadscommissie-AFE-en-FL-3-2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53" meta:character-count="1087" meta:non-whitespace-character-count="10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